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F0" w:rsidRPr="005E446B" w:rsidRDefault="005837F0" w:rsidP="007E01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E446B"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5837F0" w:rsidRPr="005E446B" w:rsidRDefault="005837F0" w:rsidP="007E01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5E446B">
        <w:rPr>
          <w:rFonts w:ascii="Times New Roman" w:hAnsi="Times New Roman"/>
          <w:b/>
          <w:bCs/>
          <w:sz w:val="26"/>
          <w:szCs w:val="26"/>
        </w:rPr>
        <w:t>о результатах публичных слушаний</w:t>
      </w:r>
    </w:p>
    <w:p w:rsidR="005837F0" w:rsidRPr="006B2DF2" w:rsidRDefault="005837F0" w:rsidP="007E010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6B2DF2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</w:t>
      </w:r>
      <w:r w:rsidR="00FF4820">
        <w:rPr>
          <w:rFonts w:ascii="Times New Roman" w:hAnsi="Times New Roman"/>
          <w:sz w:val="26"/>
          <w:szCs w:val="26"/>
        </w:rPr>
        <w:t xml:space="preserve">    </w:t>
      </w:r>
      <w:r w:rsidRPr="006B2DF2">
        <w:rPr>
          <w:rFonts w:ascii="Times New Roman" w:hAnsi="Times New Roman"/>
          <w:sz w:val="26"/>
          <w:szCs w:val="26"/>
        </w:rPr>
        <w:t xml:space="preserve">            </w:t>
      </w:r>
      <w:r w:rsidR="0029477A">
        <w:rPr>
          <w:rFonts w:ascii="Times New Roman" w:hAnsi="Times New Roman"/>
          <w:sz w:val="26"/>
          <w:szCs w:val="26"/>
        </w:rPr>
        <w:t xml:space="preserve"> </w:t>
      </w:r>
      <w:r w:rsidR="00433DEF">
        <w:rPr>
          <w:rFonts w:ascii="Times New Roman" w:hAnsi="Times New Roman"/>
          <w:sz w:val="26"/>
          <w:szCs w:val="26"/>
        </w:rPr>
        <w:t xml:space="preserve"> </w:t>
      </w:r>
      <w:r w:rsidRPr="006B2DF2">
        <w:rPr>
          <w:rFonts w:ascii="Times New Roman" w:hAnsi="Times New Roman"/>
          <w:sz w:val="26"/>
          <w:szCs w:val="26"/>
        </w:rPr>
        <w:t>«</w:t>
      </w:r>
      <w:r w:rsidR="00433DEF">
        <w:rPr>
          <w:rFonts w:ascii="Times New Roman" w:hAnsi="Times New Roman"/>
          <w:sz w:val="26"/>
          <w:szCs w:val="26"/>
        </w:rPr>
        <w:t>2</w:t>
      </w:r>
      <w:r w:rsidR="00E42B5D">
        <w:rPr>
          <w:rFonts w:ascii="Times New Roman" w:hAnsi="Times New Roman"/>
          <w:sz w:val="26"/>
          <w:szCs w:val="26"/>
        </w:rPr>
        <w:t>3</w:t>
      </w:r>
      <w:r w:rsidR="009B652A">
        <w:rPr>
          <w:rFonts w:ascii="Times New Roman" w:hAnsi="Times New Roman"/>
          <w:sz w:val="26"/>
          <w:szCs w:val="26"/>
        </w:rPr>
        <w:t>»</w:t>
      </w:r>
      <w:r w:rsidR="0029477A">
        <w:rPr>
          <w:rFonts w:ascii="Times New Roman" w:hAnsi="Times New Roman"/>
          <w:sz w:val="26"/>
          <w:szCs w:val="26"/>
        </w:rPr>
        <w:t xml:space="preserve"> </w:t>
      </w:r>
      <w:r w:rsidR="00433DEF">
        <w:rPr>
          <w:rFonts w:ascii="Times New Roman" w:hAnsi="Times New Roman"/>
          <w:sz w:val="26"/>
          <w:szCs w:val="26"/>
        </w:rPr>
        <w:t>апреля</w:t>
      </w:r>
      <w:r w:rsidR="009B652A">
        <w:rPr>
          <w:rFonts w:ascii="Times New Roman" w:hAnsi="Times New Roman"/>
          <w:sz w:val="26"/>
          <w:szCs w:val="26"/>
        </w:rPr>
        <w:t xml:space="preserve"> 202</w:t>
      </w:r>
      <w:r w:rsidR="0029477A">
        <w:rPr>
          <w:rFonts w:ascii="Times New Roman" w:hAnsi="Times New Roman"/>
          <w:sz w:val="26"/>
          <w:szCs w:val="26"/>
        </w:rPr>
        <w:t>1</w:t>
      </w:r>
      <w:r w:rsidRPr="006B2DF2">
        <w:rPr>
          <w:rFonts w:ascii="Times New Roman" w:hAnsi="Times New Roman"/>
          <w:sz w:val="26"/>
          <w:szCs w:val="26"/>
        </w:rPr>
        <w:t xml:space="preserve"> г.</w:t>
      </w:r>
    </w:p>
    <w:p w:rsidR="005837F0" w:rsidRPr="00104609" w:rsidRDefault="005837F0" w:rsidP="00E433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12"/>
          <w:szCs w:val="26"/>
        </w:rPr>
      </w:pPr>
    </w:p>
    <w:p w:rsidR="005837F0" w:rsidRPr="005E446B" w:rsidRDefault="005837F0" w:rsidP="00E43345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>1.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>Наименование   проекта,  рассмотренного  на  публичных  слушаниях:</w:t>
      </w:r>
    </w:p>
    <w:p w:rsidR="00641231" w:rsidRPr="005E446B" w:rsidRDefault="005837F0" w:rsidP="00E43345">
      <w:pPr>
        <w:pStyle w:val="a3"/>
        <w:spacing w:before="0" w:beforeAutospacing="0" w:after="0" w:afterAutospacing="0"/>
        <w:ind w:firstLine="284"/>
        <w:contextualSpacing/>
        <w:jc w:val="both"/>
        <w:rPr>
          <w:color w:val="000000"/>
        </w:rPr>
      </w:pPr>
      <w:r w:rsidRPr="005E446B">
        <w:t xml:space="preserve">- проект решения </w:t>
      </w:r>
      <w:r w:rsidRPr="005E446B">
        <w:rPr>
          <w:color w:val="000000"/>
          <w:kern w:val="1"/>
        </w:rPr>
        <w:t xml:space="preserve">о </w:t>
      </w:r>
      <w:r w:rsidRPr="005E446B">
        <w:rPr>
          <w:color w:val="000000"/>
        </w:rPr>
        <w:t>предоставлении</w:t>
      </w:r>
      <w:r w:rsidRPr="005E446B">
        <w:t xml:space="preserve"> разрешения </w:t>
      </w:r>
      <w:r w:rsidR="00316E84" w:rsidRPr="005E446B">
        <w:rPr>
          <w:bCs/>
          <w:color w:val="000000"/>
        </w:rPr>
        <w:t xml:space="preserve">на условно разрешенный вид использования «малоэтажная многоквартирная жилая застройка (2.1.1)» </w:t>
      </w:r>
      <w:r w:rsidR="00316E84" w:rsidRPr="005E446B">
        <w:rPr>
          <w:color w:val="000000"/>
        </w:rPr>
        <w:t>земельного участка  или объекта капитального строительства с к</w:t>
      </w:r>
      <w:r w:rsidR="008220EA" w:rsidRPr="005E446B">
        <w:rPr>
          <w:color w:val="000000"/>
        </w:rPr>
        <w:t>адастровым номером 58:07:0180326:22</w:t>
      </w:r>
      <w:r w:rsidR="00316E84" w:rsidRPr="005E446B">
        <w:rPr>
          <w:color w:val="000000"/>
        </w:rPr>
        <w:t xml:space="preserve">, площадью </w:t>
      </w:r>
      <w:r w:rsidR="008220EA" w:rsidRPr="005E446B">
        <w:rPr>
          <w:color w:val="000000"/>
        </w:rPr>
        <w:t>1051</w:t>
      </w:r>
      <w:r w:rsidR="00316E84" w:rsidRPr="005E446B">
        <w:rPr>
          <w:color w:val="000000"/>
        </w:rPr>
        <w:t xml:space="preserve"> кв</w:t>
      </w:r>
      <w:proofErr w:type="gramStart"/>
      <w:r w:rsidR="00316E84" w:rsidRPr="005E446B">
        <w:rPr>
          <w:color w:val="000000"/>
        </w:rPr>
        <w:t>.м</w:t>
      </w:r>
      <w:proofErr w:type="gramEnd"/>
      <w:r w:rsidR="00316E84" w:rsidRPr="005E446B">
        <w:rPr>
          <w:color w:val="000000"/>
        </w:rPr>
        <w:t xml:space="preserve">, по адресу: г. </w:t>
      </w:r>
      <w:r w:rsidR="008220EA" w:rsidRPr="005E446B">
        <w:rPr>
          <w:color w:val="000000"/>
        </w:rPr>
        <w:t>Городище</w:t>
      </w:r>
      <w:r w:rsidR="00316E84" w:rsidRPr="005E446B">
        <w:rPr>
          <w:color w:val="000000"/>
        </w:rPr>
        <w:t xml:space="preserve">, ул. </w:t>
      </w:r>
      <w:r w:rsidR="008220EA" w:rsidRPr="005E446B">
        <w:rPr>
          <w:color w:val="000000"/>
        </w:rPr>
        <w:t>Комсомольская</w:t>
      </w:r>
      <w:r w:rsidR="00316E84" w:rsidRPr="005E446B">
        <w:rPr>
          <w:color w:val="000000"/>
        </w:rPr>
        <w:t>, дом 2</w:t>
      </w:r>
      <w:r w:rsidR="00641231" w:rsidRPr="005E446B">
        <w:rPr>
          <w:color w:val="000000"/>
        </w:rPr>
        <w:t>.</w:t>
      </w:r>
    </w:p>
    <w:p w:rsidR="005837F0" w:rsidRPr="005E446B" w:rsidRDefault="005837F0" w:rsidP="00E43345">
      <w:pPr>
        <w:pStyle w:val="a3"/>
        <w:spacing w:before="0" w:beforeAutospacing="0" w:after="0" w:afterAutospacing="0"/>
        <w:ind w:firstLine="284"/>
        <w:contextualSpacing/>
        <w:jc w:val="both"/>
        <w:rPr>
          <w:color w:val="000000"/>
        </w:rPr>
      </w:pPr>
      <w:r w:rsidRPr="005E446B">
        <w:t>2.</w:t>
      </w:r>
      <w:r w:rsidRPr="005E446B">
        <w:rPr>
          <w:color w:val="FFFFFF"/>
        </w:rPr>
        <w:t>_</w:t>
      </w:r>
      <w:r w:rsidRPr="005E446B">
        <w:t>Количество участников, которые  приняли  уч</w:t>
      </w:r>
      <w:r w:rsidR="008220EA" w:rsidRPr="005E446B">
        <w:t>астие  в  публичных слушаниях – 1</w:t>
      </w:r>
      <w:r w:rsidRPr="005E446B">
        <w:t xml:space="preserve"> человек, присутствовали иные участники - </w:t>
      </w:r>
      <w:r w:rsidR="008220EA" w:rsidRPr="005E446B">
        <w:t>1</w:t>
      </w:r>
      <w:r w:rsidRPr="005E446B">
        <w:t xml:space="preserve"> человек, присутствовали члены Комиссии, состав которой утвержден постановлением администрации </w:t>
      </w:r>
      <w:r w:rsidR="008220EA" w:rsidRPr="005E446B">
        <w:t>города Городище от 21.05.2018  № 111 «О составе   и порядке деятельности комиссии по подготовке проекта правил землепользования и застройки города Городище»( с последующими изменениями), адрес Комиссии: г. Городище, ул</w:t>
      </w:r>
      <w:proofErr w:type="gramStart"/>
      <w:r w:rsidR="008220EA" w:rsidRPr="005E446B">
        <w:t>.М</w:t>
      </w:r>
      <w:proofErr w:type="gramEnd"/>
      <w:r w:rsidR="008220EA" w:rsidRPr="005E446B">
        <w:t>осковская, 78»</w:t>
      </w:r>
      <w:r w:rsidR="005578B8" w:rsidRPr="005E446B">
        <w:rPr>
          <w:color w:val="000000"/>
        </w:rPr>
        <w:t xml:space="preserve">- </w:t>
      </w:r>
      <w:r w:rsidR="005958F2">
        <w:rPr>
          <w:color w:val="000000"/>
        </w:rPr>
        <w:t>7</w:t>
      </w:r>
      <w:r w:rsidR="0007736A" w:rsidRPr="005E446B">
        <w:rPr>
          <w:color w:val="000000"/>
        </w:rPr>
        <w:t xml:space="preserve"> </w:t>
      </w:r>
      <w:r w:rsidR="005578B8" w:rsidRPr="005E446B">
        <w:rPr>
          <w:color w:val="000000"/>
        </w:rPr>
        <w:t>человек.</w:t>
      </w:r>
    </w:p>
    <w:p w:rsidR="005837F0" w:rsidRPr="005E446B" w:rsidRDefault="005837F0" w:rsidP="00E43345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>3.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>Реквизиты про</w:t>
      </w:r>
      <w:r w:rsidR="009B652A" w:rsidRPr="005E446B">
        <w:rPr>
          <w:rFonts w:ascii="Times New Roman" w:hAnsi="Times New Roman"/>
          <w:sz w:val="24"/>
          <w:szCs w:val="24"/>
        </w:rPr>
        <w:t xml:space="preserve">токола публичных слушаний: от </w:t>
      </w:r>
      <w:r w:rsidR="008220EA" w:rsidRPr="005E446B">
        <w:rPr>
          <w:rFonts w:ascii="Times New Roman" w:hAnsi="Times New Roman"/>
          <w:sz w:val="24"/>
          <w:szCs w:val="24"/>
        </w:rPr>
        <w:t>19</w:t>
      </w:r>
      <w:r w:rsidR="002A42E9" w:rsidRPr="005E446B">
        <w:rPr>
          <w:rFonts w:ascii="Times New Roman" w:hAnsi="Times New Roman"/>
          <w:sz w:val="24"/>
          <w:szCs w:val="24"/>
        </w:rPr>
        <w:t>.</w:t>
      </w:r>
      <w:r w:rsidR="0029477A" w:rsidRPr="005E446B">
        <w:rPr>
          <w:rFonts w:ascii="Times New Roman" w:hAnsi="Times New Roman"/>
          <w:sz w:val="24"/>
          <w:szCs w:val="24"/>
        </w:rPr>
        <w:t>0</w:t>
      </w:r>
      <w:r w:rsidR="008220EA" w:rsidRPr="005E446B">
        <w:rPr>
          <w:rFonts w:ascii="Times New Roman" w:hAnsi="Times New Roman"/>
          <w:sz w:val="24"/>
          <w:szCs w:val="24"/>
        </w:rPr>
        <w:t>4</w:t>
      </w:r>
      <w:r w:rsidR="009B652A" w:rsidRPr="005E446B">
        <w:rPr>
          <w:rFonts w:ascii="Times New Roman" w:hAnsi="Times New Roman"/>
          <w:sz w:val="24"/>
          <w:szCs w:val="24"/>
        </w:rPr>
        <w:t>.202</w:t>
      </w:r>
      <w:r w:rsidR="0029477A" w:rsidRPr="005E446B">
        <w:rPr>
          <w:rFonts w:ascii="Times New Roman" w:hAnsi="Times New Roman"/>
          <w:sz w:val="24"/>
          <w:szCs w:val="24"/>
        </w:rPr>
        <w:t>1</w:t>
      </w:r>
      <w:r w:rsidRPr="005E446B">
        <w:rPr>
          <w:rFonts w:ascii="Times New Roman" w:hAnsi="Times New Roman"/>
          <w:sz w:val="24"/>
          <w:szCs w:val="24"/>
        </w:rPr>
        <w:t xml:space="preserve">                                              по проекту решения о предоставлении разрешения </w:t>
      </w:r>
      <w:r w:rsidR="00316E84" w:rsidRPr="005E446B">
        <w:rPr>
          <w:rFonts w:ascii="Times New Roman" w:hAnsi="Times New Roman"/>
          <w:bCs/>
          <w:sz w:val="24"/>
          <w:szCs w:val="24"/>
        </w:rPr>
        <w:t xml:space="preserve">на условно разрешенный вид </w:t>
      </w:r>
      <w:r w:rsidR="008220EA" w:rsidRPr="005E446B">
        <w:rPr>
          <w:rFonts w:ascii="Times New Roman" w:hAnsi="Times New Roman"/>
          <w:bCs/>
          <w:color w:val="000000"/>
          <w:sz w:val="24"/>
          <w:szCs w:val="24"/>
        </w:rPr>
        <w:t xml:space="preserve">использования «малоэтажная многоквартирная жилая застройка (2.1.1)» </w:t>
      </w:r>
      <w:r w:rsidR="008220EA" w:rsidRPr="005E446B">
        <w:rPr>
          <w:rFonts w:ascii="Times New Roman" w:hAnsi="Times New Roman"/>
          <w:color w:val="000000"/>
          <w:sz w:val="24"/>
          <w:szCs w:val="24"/>
        </w:rPr>
        <w:t>земельного участка  или объекта капитального строительства с кадастровым номером 58:07:0180326:22, площадью 1051 кв</w:t>
      </w:r>
      <w:proofErr w:type="gramStart"/>
      <w:r w:rsidR="008220EA" w:rsidRPr="005E446B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="008220EA" w:rsidRPr="005E446B">
        <w:rPr>
          <w:rFonts w:ascii="Times New Roman" w:hAnsi="Times New Roman"/>
          <w:color w:val="000000"/>
          <w:sz w:val="24"/>
          <w:szCs w:val="24"/>
        </w:rPr>
        <w:t>, по адресу: г. Городище, ул. Комсомольская, дом 2</w:t>
      </w:r>
    </w:p>
    <w:p w:rsidR="005837F0" w:rsidRPr="005E446B" w:rsidRDefault="005837F0" w:rsidP="00A01AB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5E446B">
        <w:rPr>
          <w:rFonts w:ascii="Times New Roman" w:hAnsi="Times New Roman"/>
          <w:bCs/>
          <w:sz w:val="24"/>
          <w:szCs w:val="24"/>
        </w:rPr>
        <w:t>4.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5"/>
        <w:gridCol w:w="3189"/>
        <w:gridCol w:w="3332"/>
      </w:tblGrid>
      <w:tr w:rsidR="00794BE4" w:rsidRPr="005E446B" w:rsidTr="001E33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Участники публичных слушаний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</w:tr>
      <w:tr w:rsidR="00794BE4" w:rsidRPr="005E446B" w:rsidTr="001E33D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Участники, постоянно проживающие на территории, в пределах которой проводятся публичные слушания: </w:t>
            </w:r>
          </w:p>
          <w:p w:rsidR="00794BE4" w:rsidRPr="005E446B" w:rsidRDefault="008220EA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1</w:t>
            </w:r>
            <w:r w:rsidR="00794BE4" w:rsidRPr="005E446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0EA" w:rsidRPr="005E446B" w:rsidRDefault="008220EA" w:rsidP="008220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  <w:p w:rsidR="00794BE4" w:rsidRPr="005E446B" w:rsidRDefault="00316E84" w:rsidP="00316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B12" w:rsidRPr="005E446B" w:rsidRDefault="00316E84" w:rsidP="00316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94BE4" w:rsidRPr="005E446B" w:rsidTr="001E33D4">
        <w:trPr>
          <w:trHeight w:val="30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Иные участники: </w:t>
            </w:r>
          </w:p>
          <w:p w:rsidR="00794BE4" w:rsidRPr="005E446B" w:rsidRDefault="008220EA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1</w:t>
            </w:r>
            <w:r w:rsidR="00316E84" w:rsidRPr="005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4BE4" w:rsidRPr="005E446B">
              <w:rPr>
                <w:rFonts w:ascii="Times New Roman" w:hAnsi="Times New Roman"/>
                <w:sz w:val="24"/>
                <w:szCs w:val="24"/>
              </w:rPr>
              <w:t>человек.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E84" w:rsidRPr="005E446B" w:rsidRDefault="00316E84" w:rsidP="00316E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  <w:p w:rsidR="00794BE4" w:rsidRPr="005E446B" w:rsidRDefault="00794BE4" w:rsidP="002A0D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8220EA" w:rsidP="00BA6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bookmarkStart w:id="0" w:name="_GoBack"/>
            <w:bookmarkEnd w:id="0"/>
            <w:r w:rsidRPr="005E446B">
              <w:rPr>
                <w:rFonts w:ascii="Times New Roman" w:hAnsi="Times New Roman"/>
                <w:sz w:val="24"/>
                <w:szCs w:val="24"/>
                <w:u w:val="single"/>
              </w:rPr>
              <w:t>Козлова Елена Викторовна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(заявителя):</w:t>
            </w:r>
          </w:p>
          <w:p w:rsidR="00F253D4" w:rsidRPr="005E446B" w:rsidRDefault="00F253D4" w:rsidP="00F25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1) Да, малоэтажный многоквартирный жилой дом.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2) Площадь земельного участка составляет </w:t>
            </w:r>
            <w:r w:rsidR="008220EA" w:rsidRPr="005E446B">
              <w:rPr>
                <w:rFonts w:ascii="Times New Roman" w:hAnsi="Times New Roman"/>
                <w:sz w:val="24"/>
                <w:szCs w:val="24"/>
              </w:rPr>
              <w:t>1051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кв</w:t>
            </w:r>
            <w:proofErr w:type="gramStart"/>
            <w:r w:rsidRPr="005E446B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5E446B">
              <w:rPr>
                <w:rFonts w:ascii="Times New Roman" w:hAnsi="Times New Roman"/>
                <w:sz w:val="24"/>
                <w:szCs w:val="24"/>
              </w:rPr>
              <w:t xml:space="preserve"> согласно выписк</w:t>
            </w:r>
            <w:r w:rsidR="008220EA" w:rsidRPr="005E446B">
              <w:rPr>
                <w:rFonts w:ascii="Times New Roman" w:hAnsi="Times New Roman"/>
                <w:sz w:val="24"/>
                <w:szCs w:val="24"/>
              </w:rPr>
              <w:t>и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недвижимости.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>В доме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общие</w:t>
            </w:r>
            <w:r w:rsidR="008220EA" w:rsidRPr="005E446B">
              <w:rPr>
                <w:rFonts w:ascii="Times New Roman" w:hAnsi="Times New Roman"/>
                <w:sz w:val="24"/>
                <w:szCs w:val="24"/>
              </w:rPr>
              <w:t xml:space="preserve"> фундамент,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стены, общ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>ая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крыш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>а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>, инженерные коммуникации.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5)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 xml:space="preserve"> Разрешение на условно разрешенный вид использования земельного участка нужен, ч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тобы узаконить реконструкцию </w:t>
            </w:r>
            <w:r w:rsidR="008220EA" w:rsidRPr="005E446B">
              <w:rPr>
                <w:rFonts w:ascii="Times New Roman" w:hAnsi="Times New Roman"/>
                <w:sz w:val="24"/>
                <w:szCs w:val="24"/>
              </w:rPr>
              <w:t>жилого дома на 2-х квартирный дом.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712A" w:rsidRPr="005E446B" w:rsidRDefault="0075712A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BE4" w:rsidRPr="005E446B" w:rsidTr="001E33D4">
        <w:trPr>
          <w:trHeight w:val="26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Члены Комиссии:</w:t>
            </w:r>
          </w:p>
          <w:p w:rsidR="00794BE4" w:rsidRPr="005E446B" w:rsidRDefault="005958F2" w:rsidP="001E33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94BE4" w:rsidRPr="005E446B">
              <w:rPr>
                <w:rFonts w:ascii="Times New Roman" w:hAnsi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  <w:p w:rsidR="00794BE4" w:rsidRPr="005E446B" w:rsidRDefault="00794BE4" w:rsidP="001E33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CF4" w:rsidRPr="005E446B" w:rsidRDefault="005E446B" w:rsidP="00BA6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Рябов С.В.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1) По факту на земельном участке располагается </w:t>
            </w:r>
            <w:r w:rsidR="005E446B">
              <w:rPr>
                <w:rFonts w:ascii="Times New Roman" w:hAnsi="Times New Roman"/>
                <w:sz w:val="24"/>
                <w:szCs w:val="24"/>
              </w:rPr>
              <w:t xml:space="preserve">2-х 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>кварти</w:t>
            </w:r>
            <w:r w:rsidR="005E446B">
              <w:rPr>
                <w:rFonts w:ascii="Times New Roman" w:hAnsi="Times New Roman"/>
                <w:sz w:val="24"/>
                <w:szCs w:val="24"/>
              </w:rPr>
              <w:t>р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>ный малоэтажный жилой дом?</w:t>
            </w:r>
          </w:p>
          <w:p w:rsidR="00BA6512" w:rsidRPr="005E446B" w:rsidRDefault="005E446B" w:rsidP="00BA6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Матвиенко А.Е.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2) Какая площадь земельного участка?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>5) С какой целью нуж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>но разрешение на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 xml:space="preserve"> условно разрешенный вид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 xml:space="preserve"> использования земельного участка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A6512" w:rsidRPr="005E446B" w:rsidRDefault="00BA6512" w:rsidP="00BA65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446B">
              <w:rPr>
                <w:rFonts w:ascii="Times New Roman" w:hAnsi="Times New Roman"/>
                <w:sz w:val="24"/>
                <w:szCs w:val="24"/>
              </w:rPr>
              <w:t xml:space="preserve">6) Сколько квартир в </w:t>
            </w:r>
            <w:r w:rsidR="00BF2597" w:rsidRPr="005E446B">
              <w:rPr>
                <w:rFonts w:ascii="Times New Roman" w:hAnsi="Times New Roman"/>
                <w:sz w:val="24"/>
                <w:szCs w:val="24"/>
              </w:rPr>
              <w:t xml:space="preserve">жилом </w:t>
            </w:r>
            <w:r w:rsidRPr="005E446B">
              <w:rPr>
                <w:rFonts w:ascii="Times New Roman" w:hAnsi="Times New Roman"/>
                <w:sz w:val="24"/>
                <w:szCs w:val="24"/>
              </w:rPr>
              <w:t>доме?</w:t>
            </w:r>
          </w:p>
        </w:tc>
      </w:tr>
    </w:tbl>
    <w:p w:rsidR="00E43345" w:rsidRPr="005E446B" w:rsidRDefault="00E43345" w:rsidP="00E433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lastRenderedPageBreak/>
        <w:t>5.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 xml:space="preserve">Рекомендации Комиссии по подготовке проекта Правил землепользования                    и </w:t>
      </w:r>
      <w:proofErr w:type="gramStart"/>
      <w:r w:rsidRPr="005E446B">
        <w:rPr>
          <w:rFonts w:ascii="Times New Roman" w:hAnsi="Times New Roman"/>
          <w:sz w:val="24"/>
          <w:szCs w:val="24"/>
        </w:rPr>
        <w:t>застройки города</w:t>
      </w:r>
      <w:proofErr w:type="gramEnd"/>
      <w:r w:rsidRPr="005E446B">
        <w:rPr>
          <w:rFonts w:ascii="Times New Roman" w:hAnsi="Times New Roman"/>
          <w:sz w:val="24"/>
          <w:szCs w:val="24"/>
        </w:rPr>
        <w:t xml:space="preserve"> Пензы о целесообразности или нецелесообразности учета внесенных участниками публичных слушаний предложений и замечаний: </w:t>
      </w:r>
      <w:r w:rsidR="00794BE4" w:rsidRPr="005E446B">
        <w:rPr>
          <w:rFonts w:ascii="Times New Roman" w:hAnsi="Times New Roman"/>
          <w:sz w:val="24"/>
          <w:szCs w:val="24"/>
        </w:rPr>
        <w:t>предложения и замечания не поступали.</w:t>
      </w:r>
    </w:p>
    <w:p w:rsidR="005837F0" w:rsidRPr="005E446B" w:rsidRDefault="005837F0" w:rsidP="00A01AB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>6.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>Выводы по результатам публичных слушаний:</w:t>
      </w:r>
    </w:p>
    <w:p w:rsidR="005837F0" w:rsidRPr="005E446B" w:rsidRDefault="005837F0" w:rsidP="00A01AB7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>6.1.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>Публичные слушания считать состоявшимися.</w:t>
      </w:r>
    </w:p>
    <w:p w:rsidR="0007736A" w:rsidRPr="005E446B" w:rsidRDefault="005837F0" w:rsidP="005E446B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>6.2.</w:t>
      </w:r>
      <w:r w:rsidRPr="005E446B">
        <w:rPr>
          <w:rFonts w:ascii="Times New Roman" w:hAnsi="Times New Roman"/>
          <w:color w:val="FFFFFF"/>
          <w:sz w:val="24"/>
          <w:szCs w:val="24"/>
        </w:rPr>
        <w:t>_</w:t>
      </w:r>
      <w:r w:rsidRPr="005E446B">
        <w:rPr>
          <w:rFonts w:ascii="Times New Roman" w:hAnsi="Times New Roman"/>
          <w:sz w:val="24"/>
          <w:szCs w:val="24"/>
        </w:rPr>
        <w:t xml:space="preserve">Рекомендовать главе администрации: </w:t>
      </w:r>
      <w:r w:rsidR="0029477A" w:rsidRPr="005E446B">
        <w:rPr>
          <w:rFonts w:ascii="Times New Roman" w:hAnsi="Times New Roman"/>
          <w:sz w:val="24"/>
          <w:szCs w:val="24"/>
        </w:rPr>
        <w:t>предоставить</w:t>
      </w:r>
      <w:r w:rsidR="00A153BC" w:rsidRPr="005E446B">
        <w:rPr>
          <w:rFonts w:ascii="Times New Roman" w:hAnsi="Times New Roman"/>
          <w:sz w:val="24"/>
          <w:szCs w:val="24"/>
        </w:rPr>
        <w:t xml:space="preserve"> </w:t>
      </w:r>
      <w:r w:rsidRPr="005E446B">
        <w:rPr>
          <w:rFonts w:ascii="Times New Roman" w:hAnsi="Times New Roman"/>
          <w:sz w:val="24"/>
          <w:szCs w:val="24"/>
        </w:rPr>
        <w:t>разрешени</w:t>
      </w:r>
      <w:r w:rsidR="0029477A" w:rsidRPr="005E446B">
        <w:rPr>
          <w:rFonts w:ascii="Times New Roman" w:hAnsi="Times New Roman"/>
          <w:sz w:val="24"/>
          <w:szCs w:val="24"/>
        </w:rPr>
        <w:t>е</w:t>
      </w:r>
      <w:r w:rsidRPr="005E446B">
        <w:rPr>
          <w:rFonts w:ascii="Times New Roman" w:hAnsi="Times New Roman"/>
          <w:sz w:val="24"/>
          <w:szCs w:val="24"/>
        </w:rPr>
        <w:t xml:space="preserve"> </w:t>
      </w:r>
      <w:r w:rsidR="005E446B" w:rsidRPr="005E446B">
        <w:rPr>
          <w:rFonts w:ascii="Times New Roman" w:hAnsi="Times New Roman"/>
          <w:bCs/>
          <w:sz w:val="24"/>
          <w:szCs w:val="24"/>
        </w:rPr>
        <w:t xml:space="preserve">на условно разрешенный вид </w:t>
      </w:r>
      <w:r w:rsidR="005E446B" w:rsidRPr="005E446B">
        <w:rPr>
          <w:rFonts w:ascii="Times New Roman" w:hAnsi="Times New Roman"/>
          <w:bCs/>
          <w:color w:val="000000"/>
          <w:sz w:val="24"/>
          <w:szCs w:val="24"/>
        </w:rPr>
        <w:t xml:space="preserve">использования «малоэтажная многоквартирная жилая застройка (2.1.1)» </w:t>
      </w:r>
      <w:r w:rsidR="005E446B" w:rsidRPr="005E446B">
        <w:rPr>
          <w:rFonts w:ascii="Times New Roman" w:hAnsi="Times New Roman"/>
          <w:color w:val="000000"/>
          <w:sz w:val="24"/>
          <w:szCs w:val="24"/>
        </w:rPr>
        <w:t>земельного участка  или объекта капитального строительства с кадастровым номером 58:07:0180326:22, площадью 1051 кв</w:t>
      </w:r>
      <w:proofErr w:type="gramStart"/>
      <w:r w:rsidR="005E446B" w:rsidRPr="005E446B">
        <w:rPr>
          <w:rFonts w:ascii="Times New Roman" w:hAnsi="Times New Roman"/>
          <w:color w:val="000000"/>
          <w:sz w:val="24"/>
          <w:szCs w:val="24"/>
        </w:rPr>
        <w:t>.м</w:t>
      </w:r>
      <w:proofErr w:type="gramEnd"/>
      <w:r w:rsidR="005E446B" w:rsidRPr="005E446B">
        <w:rPr>
          <w:rFonts w:ascii="Times New Roman" w:hAnsi="Times New Roman"/>
          <w:color w:val="000000"/>
          <w:sz w:val="24"/>
          <w:szCs w:val="24"/>
        </w:rPr>
        <w:t>, по адресу: г. Городище, ул. Комсомольская, дом 2.</w:t>
      </w:r>
    </w:p>
    <w:p w:rsidR="00FF4820" w:rsidRDefault="00FF4820" w:rsidP="00253222">
      <w:pPr>
        <w:spacing w:after="0"/>
        <w:rPr>
          <w:rFonts w:ascii="Times New Roman" w:hAnsi="Times New Roman"/>
          <w:b/>
          <w:sz w:val="26"/>
          <w:szCs w:val="26"/>
        </w:rPr>
      </w:pPr>
    </w:p>
    <w:p w:rsidR="005E446B" w:rsidRPr="005E446B" w:rsidRDefault="005E446B" w:rsidP="005E446B">
      <w:pPr>
        <w:jc w:val="both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bCs/>
          <w:sz w:val="24"/>
          <w:szCs w:val="24"/>
        </w:rPr>
        <w:t xml:space="preserve">Председатель комиссии–  </w:t>
      </w:r>
      <w:proofErr w:type="spellStart"/>
      <w:r>
        <w:rPr>
          <w:rFonts w:ascii="Times New Roman" w:hAnsi="Times New Roman"/>
          <w:bCs/>
          <w:sz w:val="24"/>
          <w:szCs w:val="24"/>
        </w:rPr>
        <w:t>________________</w:t>
      </w:r>
      <w:proofErr w:type="gramStart"/>
      <w:r>
        <w:rPr>
          <w:rFonts w:ascii="Times New Roman" w:hAnsi="Times New Roman"/>
          <w:bCs/>
          <w:sz w:val="24"/>
          <w:szCs w:val="24"/>
        </w:rPr>
        <w:t>_</w:t>
      </w:r>
      <w:r w:rsidRPr="005E446B">
        <w:rPr>
          <w:rFonts w:ascii="Times New Roman" w:hAnsi="Times New Roman"/>
          <w:bCs/>
          <w:sz w:val="24"/>
          <w:szCs w:val="24"/>
        </w:rPr>
        <w:t>М</w:t>
      </w:r>
      <w:proofErr w:type="gramEnd"/>
      <w:r w:rsidRPr="005E446B">
        <w:rPr>
          <w:rFonts w:ascii="Times New Roman" w:hAnsi="Times New Roman"/>
          <w:bCs/>
          <w:sz w:val="24"/>
          <w:szCs w:val="24"/>
        </w:rPr>
        <w:t>ихайлов</w:t>
      </w:r>
      <w:proofErr w:type="spellEnd"/>
      <w:r w:rsidRPr="005E446B">
        <w:rPr>
          <w:rFonts w:ascii="Times New Roman" w:hAnsi="Times New Roman"/>
          <w:bCs/>
          <w:sz w:val="24"/>
          <w:szCs w:val="24"/>
        </w:rPr>
        <w:t xml:space="preserve"> В.М.</w:t>
      </w:r>
    </w:p>
    <w:p w:rsidR="005E446B" w:rsidRPr="005E446B" w:rsidRDefault="005E446B" w:rsidP="005E446B">
      <w:pPr>
        <w:jc w:val="both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bCs/>
          <w:sz w:val="24"/>
          <w:szCs w:val="24"/>
        </w:rPr>
        <w:t xml:space="preserve">Заместитель председателя – </w:t>
      </w:r>
      <w:proofErr w:type="spellStart"/>
      <w:r>
        <w:rPr>
          <w:rFonts w:ascii="Times New Roman" w:hAnsi="Times New Roman"/>
          <w:bCs/>
          <w:sz w:val="24"/>
          <w:szCs w:val="24"/>
        </w:rPr>
        <w:t>_______________</w:t>
      </w:r>
      <w:r w:rsidRPr="005E446B">
        <w:rPr>
          <w:rFonts w:ascii="Times New Roman" w:hAnsi="Times New Roman"/>
          <w:bCs/>
          <w:sz w:val="24"/>
          <w:szCs w:val="24"/>
        </w:rPr>
        <w:t>Рябов</w:t>
      </w:r>
      <w:proofErr w:type="spellEnd"/>
      <w:r w:rsidRPr="005E446B">
        <w:rPr>
          <w:rFonts w:ascii="Times New Roman" w:hAnsi="Times New Roman"/>
          <w:bCs/>
          <w:sz w:val="24"/>
          <w:szCs w:val="24"/>
        </w:rPr>
        <w:t xml:space="preserve"> С.В. </w:t>
      </w:r>
    </w:p>
    <w:p w:rsidR="005E446B" w:rsidRPr="005E446B" w:rsidRDefault="005E446B" w:rsidP="005E446B">
      <w:pPr>
        <w:jc w:val="both"/>
        <w:rPr>
          <w:rFonts w:ascii="Times New Roman" w:hAnsi="Times New Roman"/>
          <w:bCs/>
          <w:sz w:val="24"/>
          <w:szCs w:val="24"/>
        </w:rPr>
      </w:pPr>
      <w:r w:rsidRPr="005E446B">
        <w:rPr>
          <w:rFonts w:ascii="Times New Roman" w:hAnsi="Times New Roman"/>
          <w:bCs/>
          <w:sz w:val="24"/>
          <w:szCs w:val="24"/>
        </w:rPr>
        <w:t>Члены комиссии:</w:t>
      </w:r>
    </w:p>
    <w:p w:rsidR="005E446B" w:rsidRPr="005E446B" w:rsidRDefault="005E446B" w:rsidP="005E446B">
      <w:pPr>
        <w:jc w:val="both"/>
        <w:rPr>
          <w:rFonts w:ascii="Times New Roman" w:hAnsi="Times New Roman"/>
          <w:bCs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_________________</w:t>
      </w:r>
      <w:r w:rsidRPr="005E446B">
        <w:rPr>
          <w:rFonts w:ascii="Times New Roman" w:hAnsi="Times New Roman"/>
          <w:sz w:val="24"/>
          <w:szCs w:val="24"/>
        </w:rPr>
        <w:t>Мартяшина</w:t>
      </w:r>
      <w:proofErr w:type="spellEnd"/>
      <w:r w:rsidRPr="005E446B">
        <w:rPr>
          <w:rFonts w:ascii="Times New Roman" w:hAnsi="Times New Roman"/>
          <w:sz w:val="24"/>
          <w:szCs w:val="24"/>
        </w:rPr>
        <w:t xml:space="preserve"> И.Г., начальник отдела планирования и финансового обеспечения администрации города Городище </w:t>
      </w:r>
      <w:proofErr w:type="spellStart"/>
      <w:r w:rsidRPr="005E446B">
        <w:rPr>
          <w:rFonts w:ascii="Times New Roman" w:hAnsi="Times New Roman"/>
          <w:sz w:val="24"/>
          <w:szCs w:val="24"/>
        </w:rPr>
        <w:t>Городищенского</w:t>
      </w:r>
      <w:proofErr w:type="spellEnd"/>
      <w:r w:rsidRPr="005E446B">
        <w:rPr>
          <w:rFonts w:ascii="Times New Roman" w:hAnsi="Times New Roman"/>
          <w:sz w:val="24"/>
          <w:szCs w:val="24"/>
        </w:rPr>
        <w:t xml:space="preserve"> района;</w:t>
      </w:r>
    </w:p>
    <w:p w:rsidR="005E446B" w:rsidRPr="005E446B" w:rsidRDefault="005E446B" w:rsidP="005E446B">
      <w:pPr>
        <w:pStyle w:val="a3"/>
        <w:spacing w:before="29" w:beforeAutospacing="0" w:after="29" w:afterAutospacing="0"/>
        <w:ind w:left="360"/>
      </w:pPr>
      <w:r w:rsidRPr="005E446B">
        <w:t xml:space="preserve">                                    ___________________  </w:t>
      </w:r>
      <w:proofErr w:type="spellStart"/>
      <w:r w:rsidRPr="005E446B">
        <w:t>Вирясова</w:t>
      </w:r>
      <w:proofErr w:type="spellEnd"/>
      <w:r w:rsidRPr="005E446B">
        <w:t xml:space="preserve"> Л.Д. – депутат Собрания  представителей города Городище </w:t>
      </w:r>
      <w:proofErr w:type="spellStart"/>
      <w:r w:rsidRPr="005E446B">
        <w:t>Городищенского</w:t>
      </w:r>
      <w:proofErr w:type="spellEnd"/>
      <w:r w:rsidRPr="005E446B">
        <w:t xml:space="preserve">  района Пензенской области (по согласованию); </w:t>
      </w:r>
    </w:p>
    <w:p w:rsidR="005E446B" w:rsidRPr="005E446B" w:rsidRDefault="005E446B" w:rsidP="005E446B">
      <w:pPr>
        <w:widowControl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 xml:space="preserve">                                    ___________________ Матвиенко А.Е.- начальник отдела архитектуры, строительства и коммунального хозяйства  администрации  </w:t>
      </w:r>
      <w:proofErr w:type="spellStart"/>
      <w:r w:rsidRPr="005E446B">
        <w:rPr>
          <w:rFonts w:ascii="Times New Roman" w:hAnsi="Times New Roman"/>
          <w:sz w:val="24"/>
          <w:szCs w:val="24"/>
        </w:rPr>
        <w:t>Городищенского</w:t>
      </w:r>
      <w:proofErr w:type="spellEnd"/>
      <w:r w:rsidRPr="005E446B">
        <w:rPr>
          <w:rFonts w:ascii="Times New Roman" w:hAnsi="Times New Roman"/>
          <w:sz w:val="24"/>
          <w:szCs w:val="24"/>
        </w:rPr>
        <w:t xml:space="preserve"> района Пензенской области </w:t>
      </w:r>
      <w:proofErr w:type="gramStart"/>
      <w:r w:rsidRPr="005E446B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E446B">
        <w:rPr>
          <w:rFonts w:ascii="Times New Roman" w:hAnsi="Times New Roman"/>
          <w:sz w:val="24"/>
          <w:szCs w:val="24"/>
        </w:rPr>
        <w:t>по согласованию);</w:t>
      </w:r>
    </w:p>
    <w:p w:rsidR="005E446B" w:rsidRPr="005E446B" w:rsidRDefault="005E446B" w:rsidP="005E446B">
      <w:pPr>
        <w:widowControl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 xml:space="preserve">                                       ___________________  </w:t>
      </w:r>
      <w:proofErr w:type="spellStart"/>
      <w:r w:rsidRPr="005E446B">
        <w:rPr>
          <w:rFonts w:ascii="Times New Roman" w:hAnsi="Times New Roman"/>
          <w:sz w:val="24"/>
          <w:szCs w:val="24"/>
        </w:rPr>
        <w:t>Модякова</w:t>
      </w:r>
      <w:proofErr w:type="spellEnd"/>
      <w:r w:rsidRPr="005E446B">
        <w:rPr>
          <w:rFonts w:ascii="Times New Roman" w:hAnsi="Times New Roman"/>
          <w:sz w:val="24"/>
          <w:szCs w:val="24"/>
        </w:rPr>
        <w:t xml:space="preserve"> А.М. – ведущий специалист администрации  города Городище </w:t>
      </w:r>
      <w:proofErr w:type="spellStart"/>
      <w:r w:rsidRPr="005E446B">
        <w:rPr>
          <w:rFonts w:ascii="Times New Roman" w:hAnsi="Times New Roman"/>
          <w:sz w:val="24"/>
          <w:szCs w:val="24"/>
        </w:rPr>
        <w:t>Городищенского</w:t>
      </w:r>
      <w:proofErr w:type="spellEnd"/>
      <w:r w:rsidRPr="005E446B">
        <w:rPr>
          <w:rFonts w:ascii="Times New Roman" w:hAnsi="Times New Roman"/>
          <w:sz w:val="24"/>
          <w:szCs w:val="24"/>
        </w:rPr>
        <w:t xml:space="preserve">  района Пензенской области.</w:t>
      </w:r>
    </w:p>
    <w:p w:rsidR="005E446B" w:rsidRDefault="005E446B" w:rsidP="005E446B">
      <w:pPr>
        <w:tabs>
          <w:tab w:val="left" w:pos="426"/>
        </w:tabs>
        <w:spacing w:line="200" w:lineRule="atLeast"/>
        <w:rPr>
          <w:rFonts w:ascii="Times New Roman" w:hAnsi="Times New Roman"/>
          <w:sz w:val="24"/>
          <w:szCs w:val="24"/>
        </w:rPr>
      </w:pPr>
      <w:r w:rsidRPr="005E446B">
        <w:rPr>
          <w:rFonts w:ascii="Times New Roman" w:hAnsi="Times New Roman"/>
          <w:sz w:val="24"/>
          <w:szCs w:val="24"/>
        </w:rPr>
        <w:t xml:space="preserve">       </w:t>
      </w:r>
    </w:p>
    <w:p w:rsidR="005E446B" w:rsidRPr="005E446B" w:rsidRDefault="005E446B" w:rsidP="005E446B">
      <w:pPr>
        <w:pStyle w:val="a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5E446B">
        <w:rPr>
          <w:rFonts w:ascii="Times New Roman" w:hAnsi="Times New Roman"/>
        </w:rPr>
        <w:t xml:space="preserve">Секретарь комиссии по проведению публичных слушаний </w:t>
      </w:r>
    </w:p>
    <w:p w:rsidR="005E446B" w:rsidRPr="005E446B" w:rsidRDefault="005E446B" w:rsidP="005E446B">
      <w:pPr>
        <w:pStyle w:val="a7"/>
        <w:rPr>
          <w:rFonts w:ascii="Times New Roman" w:hAnsi="Times New Roman"/>
        </w:rPr>
      </w:pPr>
      <w:r w:rsidRPr="005E446B">
        <w:rPr>
          <w:rFonts w:ascii="Times New Roman" w:hAnsi="Times New Roman"/>
        </w:rPr>
        <w:t xml:space="preserve">        главный специалист администрации города </w:t>
      </w:r>
      <w:proofErr w:type="spellStart"/>
      <w:r w:rsidRPr="005E446B">
        <w:rPr>
          <w:rFonts w:ascii="Times New Roman" w:hAnsi="Times New Roman"/>
        </w:rPr>
        <w:t>Городище_________</w:t>
      </w:r>
      <w:r>
        <w:rPr>
          <w:rFonts w:ascii="Times New Roman" w:hAnsi="Times New Roman"/>
        </w:rPr>
        <w:t>_______</w:t>
      </w:r>
      <w:r w:rsidRPr="005E446B">
        <w:rPr>
          <w:rFonts w:ascii="Times New Roman" w:hAnsi="Times New Roman"/>
        </w:rPr>
        <w:t>Нурматова</w:t>
      </w:r>
      <w:proofErr w:type="spellEnd"/>
      <w:r w:rsidRPr="005E446B">
        <w:rPr>
          <w:rFonts w:ascii="Times New Roman" w:hAnsi="Times New Roman"/>
        </w:rPr>
        <w:t xml:space="preserve"> Т.А.</w:t>
      </w:r>
    </w:p>
    <w:p w:rsidR="005E446B" w:rsidRDefault="005E446B" w:rsidP="005E446B">
      <w:pPr>
        <w:pStyle w:val="9"/>
        <w:shd w:val="clear" w:color="auto" w:fill="auto"/>
        <w:tabs>
          <w:tab w:val="left" w:pos="964"/>
        </w:tabs>
        <w:spacing w:line="240" w:lineRule="auto"/>
        <w:ind w:firstLine="0"/>
        <w:jc w:val="both"/>
        <w:rPr>
          <w:sz w:val="26"/>
          <w:szCs w:val="26"/>
        </w:rPr>
      </w:pPr>
    </w:p>
    <w:p w:rsidR="00FE56B1" w:rsidRPr="00521551" w:rsidRDefault="00FE56B1" w:rsidP="005E446B">
      <w:pPr>
        <w:spacing w:after="0"/>
        <w:rPr>
          <w:rFonts w:ascii="Times New Roman" w:hAnsi="Times New Roman"/>
          <w:b/>
          <w:sz w:val="26"/>
          <w:szCs w:val="26"/>
        </w:rPr>
      </w:pPr>
    </w:p>
    <w:sectPr w:rsidR="00FE56B1" w:rsidRPr="00521551" w:rsidSect="00951C80">
      <w:pgSz w:w="11905" w:h="16838"/>
      <w:pgMar w:top="567" w:right="567" w:bottom="425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0100"/>
    <w:rsid w:val="00006343"/>
    <w:rsid w:val="000150B6"/>
    <w:rsid w:val="00022F84"/>
    <w:rsid w:val="00032CF4"/>
    <w:rsid w:val="000517FA"/>
    <w:rsid w:val="00052F8D"/>
    <w:rsid w:val="0007736A"/>
    <w:rsid w:val="000876E2"/>
    <w:rsid w:val="00091892"/>
    <w:rsid w:val="00092BF0"/>
    <w:rsid w:val="000A0A73"/>
    <w:rsid w:val="000E510B"/>
    <w:rsid w:val="00103D89"/>
    <w:rsid w:val="00104609"/>
    <w:rsid w:val="00122D9B"/>
    <w:rsid w:val="00143754"/>
    <w:rsid w:val="00166A97"/>
    <w:rsid w:val="00174BAF"/>
    <w:rsid w:val="001B28CB"/>
    <w:rsid w:val="001B2F94"/>
    <w:rsid w:val="001C3DFB"/>
    <w:rsid w:val="001E1A7B"/>
    <w:rsid w:val="001E33D4"/>
    <w:rsid w:val="001F0A9D"/>
    <w:rsid w:val="001F0EE8"/>
    <w:rsid w:val="001F3FE2"/>
    <w:rsid w:val="00204841"/>
    <w:rsid w:val="00227FB3"/>
    <w:rsid w:val="00236BA6"/>
    <w:rsid w:val="002465EE"/>
    <w:rsid w:val="00253222"/>
    <w:rsid w:val="002740DF"/>
    <w:rsid w:val="00276E52"/>
    <w:rsid w:val="00283BC2"/>
    <w:rsid w:val="0029113E"/>
    <w:rsid w:val="002913D2"/>
    <w:rsid w:val="00293836"/>
    <w:rsid w:val="0029477A"/>
    <w:rsid w:val="002A0D5D"/>
    <w:rsid w:val="002A3429"/>
    <w:rsid w:val="002A42E9"/>
    <w:rsid w:val="002A4EF8"/>
    <w:rsid w:val="002C1151"/>
    <w:rsid w:val="002C2AD8"/>
    <w:rsid w:val="002C7A09"/>
    <w:rsid w:val="002D3B7E"/>
    <w:rsid w:val="002F5F11"/>
    <w:rsid w:val="00316E84"/>
    <w:rsid w:val="00322E0E"/>
    <w:rsid w:val="00337DBD"/>
    <w:rsid w:val="0035197D"/>
    <w:rsid w:val="0036352E"/>
    <w:rsid w:val="0036669F"/>
    <w:rsid w:val="003A50FD"/>
    <w:rsid w:val="003B6F0D"/>
    <w:rsid w:val="003D241A"/>
    <w:rsid w:val="003D3D9F"/>
    <w:rsid w:val="00414DD3"/>
    <w:rsid w:val="00431D1B"/>
    <w:rsid w:val="00433DEF"/>
    <w:rsid w:val="004471B2"/>
    <w:rsid w:val="004475A5"/>
    <w:rsid w:val="00456214"/>
    <w:rsid w:val="00466EE1"/>
    <w:rsid w:val="004726FC"/>
    <w:rsid w:val="00482316"/>
    <w:rsid w:val="0048282B"/>
    <w:rsid w:val="004841B5"/>
    <w:rsid w:val="00492335"/>
    <w:rsid w:val="004B7A31"/>
    <w:rsid w:val="004C1154"/>
    <w:rsid w:val="004C17E9"/>
    <w:rsid w:val="004C1CC2"/>
    <w:rsid w:val="004D5E49"/>
    <w:rsid w:val="004D6D7E"/>
    <w:rsid w:val="004E34A1"/>
    <w:rsid w:val="004F1EAD"/>
    <w:rsid w:val="00521551"/>
    <w:rsid w:val="005578B8"/>
    <w:rsid w:val="00565227"/>
    <w:rsid w:val="00572D57"/>
    <w:rsid w:val="005837F0"/>
    <w:rsid w:val="00586247"/>
    <w:rsid w:val="00587E36"/>
    <w:rsid w:val="0059319A"/>
    <w:rsid w:val="00595382"/>
    <w:rsid w:val="005958F2"/>
    <w:rsid w:val="005B1D0B"/>
    <w:rsid w:val="005C0390"/>
    <w:rsid w:val="005C4185"/>
    <w:rsid w:val="005E446B"/>
    <w:rsid w:val="006208FE"/>
    <w:rsid w:val="00622D06"/>
    <w:rsid w:val="00627F24"/>
    <w:rsid w:val="0063212B"/>
    <w:rsid w:val="00641231"/>
    <w:rsid w:val="006429F4"/>
    <w:rsid w:val="006757D6"/>
    <w:rsid w:val="006A2AC5"/>
    <w:rsid w:val="006B2DF2"/>
    <w:rsid w:val="006C3C90"/>
    <w:rsid w:val="006C40B7"/>
    <w:rsid w:val="006F1916"/>
    <w:rsid w:val="006F2446"/>
    <w:rsid w:val="006F74E8"/>
    <w:rsid w:val="006F7E71"/>
    <w:rsid w:val="007231EE"/>
    <w:rsid w:val="00733C08"/>
    <w:rsid w:val="00752A95"/>
    <w:rsid w:val="00756D02"/>
    <w:rsid w:val="0075712A"/>
    <w:rsid w:val="00782CD1"/>
    <w:rsid w:val="00794BE4"/>
    <w:rsid w:val="007A2906"/>
    <w:rsid w:val="007E0100"/>
    <w:rsid w:val="008220EA"/>
    <w:rsid w:val="00824C52"/>
    <w:rsid w:val="008315DF"/>
    <w:rsid w:val="00835EBF"/>
    <w:rsid w:val="00845340"/>
    <w:rsid w:val="008C1160"/>
    <w:rsid w:val="008D0504"/>
    <w:rsid w:val="008F689C"/>
    <w:rsid w:val="008F6BFF"/>
    <w:rsid w:val="00927F52"/>
    <w:rsid w:val="009439E4"/>
    <w:rsid w:val="00945E96"/>
    <w:rsid w:val="00951C80"/>
    <w:rsid w:val="0096682E"/>
    <w:rsid w:val="00966FBA"/>
    <w:rsid w:val="00977369"/>
    <w:rsid w:val="009A2338"/>
    <w:rsid w:val="009B49B6"/>
    <w:rsid w:val="009B652A"/>
    <w:rsid w:val="009C2C14"/>
    <w:rsid w:val="009D144E"/>
    <w:rsid w:val="00A002BC"/>
    <w:rsid w:val="00A019C0"/>
    <w:rsid w:val="00A01AB7"/>
    <w:rsid w:val="00A035C9"/>
    <w:rsid w:val="00A153BC"/>
    <w:rsid w:val="00A17B6A"/>
    <w:rsid w:val="00A227C0"/>
    <w:rsid w:val="00A3229A"/>
    <w:rsid w:val="00A44448"/>
    <w:rsid w:val="00A464E6"/>
    <w:rsid w:val="00A57491"/>
    <w:rsid w:val="00A81631"/>
    <w:rsid w:val="00A83720"/>
    <w:rsid w:val="00A83E3E"/>
    <w:rsid w:val="00A9566F"/>
    <w:rsid w:val="00A95F14"/>
    <w:rsid w:val="00AA1D2D"/>
    <w:rsid w:val="00AB024C"/>
    <w:rsid w:val="00AC4FB4"/>
    <w:rsid w:val="00AC7976"/>
    <w:rsid w:val="00B1535C"/>
    <w:rsid w:val="00B33FBD"/>
    <w:rsid w:val="00B349A7"/>
    <w:rsid w:val="00B36D7C"/>
    <w:rsid w:val="00B43267"/>
    <w:rsid w:val="00B53AE2"/>
    <w:rsid w:val="00B6733B"/>
    <w:rsid w:val="00B744CB"/>
    <w:rsid w:val="00B933BC"/>
    <w:rsid w:val="00BA250A"/>
    <w:rsid w:val="00BA6512"/>
    <w:rsid w:val="00BA653F"/>
    <w:rsid w:val="00BC25D9"/>
    <w:rsid w:val="00BC5A3A"/>
    <w:rsid w:val="00BD196A"/>
    <w:rsid w:val="00BD2A52"/>
    <w:rsid w:val="00BD30F5"/>
    <w:rsid w:val="00BE1885"/>
    <w:rsid w:val="00BF2597"/>
    <w:rsid w:val="00C11001"/>
    <w:rsid w:val="00C113CC"/>
    <w:rsid w:val="00C243F0"/>
    <w:rsid w:val="00C60A5B"/>
    <w:rsid w:val="00C63950"/>
    <w:rsid w:val="00C86AC5"/>
    <w:rsid w:val="00CB59E9"/>
    <w:rsid w:val="00CB708B"/>
    <w:rsid w:val="00CC3661"/>
    <w:rsid w:val="00CF3CE7"/>
    <w:rsid w:val="00D14FBA"/>
    <w:rsid w:val="00D53F65"/>
    <w:rsid w:val="00D83AF1"/>
    <w:rsid w:val="00D92C34"/>
    <w:rsid w:val="00DA1351"/>
    <w:rsid w:val="00DA5319"/>
    <w:rsid w:val="00DB6380"/>
    <w:rsid w:val="00DC0B40"/>
    <w:rsid w:val="00DC2C9C"/>
    <w:rsid w:val="00DE4FCA"/>
    <w:rsid w:val="00E42B5D"/>
    <w:rsid w:val="00E43345"/>
    <w:rsid w:val="00E477BF"/>
    <w:rsid w:val="00E73D34"/>
    <w:rsid w:val="00E811CC"/>
    <w:rsid w:val="00E95B2E"/>
    <w:rsid w:val="00EB270D"/>
    <w:rsid w:val="00EB6375"/>
    <w:rsid w:val="00EC0DC6"/>
    <w:rsid w:val="00ED4F3E"/>
    <w:rsid w:val="00EF19A7"/>
    <w:rsid w:val="00F13FC7"/>
    <w:rsid w:val="00F159C6"/>
    <w:rsid w:val="00F253D4"/>
    <w:rsid w:val="00F26125"/>
    <w:rsid w:val="00F34687"/>
    <w:rsid w:val="00F36F53"/>
    <w:rsid w:val="00F61B12"/>
    <w:rsid w:val="00F64F00"/>
    <w:rsid w:val="00F74DB2"/>
    <w:rsid w:val="00F8002A"/>
    <w:rsid w:val="00F8236D"/>
    <w:rsid w:val="00F97A0E"/>
    <w:rsid w:val="00FC62D0"/>
    <w:rsid w:val="00FD6AC6"/>
    <w:rsid w:val="00FE56B1"/>
    <w:rsid w:val="00FF4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63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7E01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rsid w:val="007A2906"/>
    <w:rPr>
      <w:rFonts w:cs="Times New Roman"/>
      <w:color w:val="0000FF"/>
      <w:u w:val="single"/>
    </w:rPr>
  </w:style>
  <w:style w:type="table" w:styleId="a5">
    <w:name w:val="Table Grid"/>
    <w:basedOn w:val="a1"/>
    <w:locked/>
    <w:rsid w:val="00E433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9"/>
    <w:locked/>
    <w:rsid w:val="005E446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9">
    <w:name w:val="Основной текст9"/>
    <w:basedOn w:val="a"/>
    <w:link w:val="a6"/>
    <w:rsid w:val="005E446B"/>
    <w:pPr>
      <w:shd w:val="clear" w:color="auto" w:fill="FFFFFF"/>
      <w:spacing w:after="0" w:line="0" w:lineRule="atLeast"/>
      <w:ind w:hanging="940"/>
    </w:pPr>
    <w:rPr>
      <w:rFonts w:ascii="Arial" w:eastAsia="Arial" w:hAnsi="Arial" w:cs="Arial"/>
      <w:sz w:val="21"/>
      <w:szCs w:val="21"/>
      <w:lang w:eastAsia="ru-RU"/>
    </w:rPr>
  </w:style>
  <w:style w:type="paragraph" w:styleId="a7">
    <w:name w:val="No Spacing"/>
    <w:uiPriority w:val="1"/>
    <w:qFormat/>
    <w:rsid w:val="005E446B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4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431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2021-04-28T13:33:00Z</cp:lastPrinted>
  <dcterms:created xsi:type="dcterms:W3CDTF">2021-04-28T13:15:00Z</dcterms:created>
  <dcterms:modified xsi:type="dcterms:W3CDTF">2021-04-28T13:43:00Z</dcterms:modified>
</cp:coreProperties>
</file>