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153" w:rsidRDefault="006D5153" w:rsidP="002F436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2682240</wp:posOffset>
            </wp:positionH>
            <wp:positionV relativeFrom="paragraph">
              <wp:posOffset>-139065</wp:posOffset>
            </wp:positionV>
            <wp:extent cx="685800" cy="781050"/>
            <wp:effectExtent l="19050" t="0" r="0" b="0"/>
            <wp:wrapTight wrapText="bothSides">
              <wp:wrapPolygon edited="0">
                <wp:start x="-600" y="0"/>
                <wp:lineTo x="-600" y="18966"/>
                <wp:lineTo x="3600" y="21073"/>
                <wp:lineTo x="9000" y="21073"/>
                <wp:lineTo x="12600" y="21073"/>
                <wp:lineTo x="17400" y="21073"/>
                <wp:lineTo x="21600" y="18966"/>
                <wp:lineTo x="21600" y="0"/>
                <wp:lineTo x="-600" y="0"/>
              </wp:wrapPolygon>
            </wp:wrapTight>
            <wp:docPr id="2" name="Рисунок 2" descr="http://www.heraldik.ru/reg58/58gorodiche_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heraldik.ru/reg58/58gorodiche_g.gif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lum brigh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F5636" w:rsidRDefault="006F5636" w:rsidP="002F436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D3F62" w:rsidRDefault="003D3F62" w:rsidP="002F436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F4365" w:rsidRPr="002F4365" w:rsidRDefault="002F4365" w:rsidP="002F436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F5636" w:rsidRPr="005455D2" w:rsidRDefault="006D5153" w:rsidP="006D5153">
      <w:pPr>
        <w:pStyle w:val="3"/>
        <w:widowControl/>
        <w:numPr>
          <w:ilvl w:val="0"/>
          <w:numId w:val="1"/>
        </w:numPr>
        <w:suppressAutoHyphens/>
        <w:spacing w:before="0" w:after="0"/>
        <w:jc w:val="center"/>
        <w:rPr>
          <w:rFonts w:ascii="Times New Roman" w:hAnsi="Times New Roman"/>
          <w:sz w:val="32"/>
          <w:szCs w:val="32"/>
        </w:rPr>
      </w:pPr>
      <w:r w:rsidRPr="005455D2">
        <w:rPr>
          <w:rFonts w:ascii="Times New Roman" w:hAnsi="Times New Roman"/>
          <w:sz w:val="32"/>
          <w:szCs w:val="32"/>
        </w:rPr>
        <w:t>СОБРАНИЕ ПРЕДСТАВИТЕЛЕЙ</w:t>
      </w:r>
    </w:p>
    <w:p w:rsidR="006D5153" w:rsidRPr="005455D2" w:rsidRDefault="006D5153" w:rsidP="006D5153">
      <w:pPr>
        <w:jc w:val="center"/>
        <w:rPr>
          <w:rFonts w:ascii="Times New Roman" w:hAnsi="Times New Roman"/>
          <w:b/>
          <w:sz w:val="32"/>
          <w:szCs w:val="32"/>
        </w:rPr>
      </w:pPr>
      <w:r w:rsidRPr="005455D2">
        <w:rPr>
          <w:rFonts w:ascii="Times New Roman" w:hAnsi="Times New Roman"/>
          <w:b/>
          <w:sz w:val="32"/>
          <w:szCs w:val="32"/>
        </w:rPr>
        <w:t>ГОРОДА ГОРОДИЩЕ ГОРОДИЩЕНСКОГО РАЙОНА  ПЕНЗЕНСКОЙ ОБЛАСТИ</w:t>
      </w:r>
    </w:p>
    <w:p w:rsidR="006F5636" w:rsidRPr="005455D2" w:rsidRDefault="006F5636" w:rsidP="006F5636">
      <w:pPr>
        <w:pStyle w:val="3"/>
        <w:widowControl/>
        <w:numPr>
          <w:ilvl w:val="0"/>
          <w:numId w:val="1"/>
        </w:numPr>
        <w:suppressAutoHyphens/>
        <w:spacing w:before="0" w:after="0"/>
        <w:jc w:val="center"/>
        <w:rPr>
          <w:rFonts w:ascii="Times New Roman" w:hAnsi="Times New Roman"/>
          <w:sz w:val="32"/>
          <w:szCs w:val="32"/>
        </w:rPr>
      </w:pPr>
      <w:r w:rsidRPr="005455D2">
        <w:rPr>
          <w:rFonts w:ascii="Times New Roman" w:hAnsi="Times New Roman"/>
          <w:sz w:val="32"/>
          <w:szCs w:val="32"/>
        </w:rPr>
        <w:t>ШЕСТОГО СОЗЫВА</w:t>
      </w:r>
    </w:p>
    <w:p w:rsidR="005E764B" w:rsidRPr="002F4365" w:rsidRDefault="005E764B" w:rsidP="002F436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D3F62" w:rsidRPr="00BC0771" w:rsidRDefault="003D3F62" w:rsidP="002F436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C0771">
        <w:rPr>
          <w:rFonts w:ascii="Times New Roman" w:hAnsi="Times New Roman"/>
          <w:b/>
          <w:bCs/>
          <w:color w:val="000000"/>
          <w:sz w:val="28"/>
          <w:szCs w:val="28"/>
        </w:rPr>
        <w:t>РЕШЕНИЕ</w:t>
      </w:r>
    </w:p>
    <w:p w:rsidR="003D3F62" w:rsidRPr="00BC0771" w:rsidRDefault="003D3F62" w:rsidP="002F436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D3F62" w:rsidRPr="002F4E4A" w:rsidRDefault="009A507F" w:rsidP="002F4365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2F4E4A">
        <w:rPr>
          <w:rFonts w:ascii="Times New Roman" w:hAnsi="Times New Roman"/>
          <w:sz w:val="28"/>
          <w:szCs w:val="28"/>
        </w:rPr>
        <w:t xml:space="preserve">от    </w:t>
      </w:r>
      <w:r w:rsidRPr="002F4E4A">
        <w:rPr>
          <w:rFonts w:ascii="Times New Roman" w:hAnsi="Times New Roman"/>
          <w:sz w:val="28"/>
          <w:szCs w:val="28"/>
          <w:u w:val="single"/>
        </w:rPr>
        <w:t xml:space="preserve">18.09.2017 </w:t>
      </w:r>
      <w:r w:rsidRPr="002F4E4A">
        <w:rPr>
          <w:rFonts w:ascii="Times New Roman" w:hAnsi="Times New Roman"/>
          <w:sz w:val="28"/>
          <w:szCs w:val="28"/>
        </w:rPr>
        <w:t xml:space="preserve">   </w:t>
      </w:r>
      <w:r w:rsidR="002F4365" w:rsidRPr="002F4E4A">
        <w:rPr>
          <w:rFonts w:ascii="Times New Roman" w:hAnsi="Times New Roman"/>
          <w:sz w:val="28"/>
          <w:szCs w:val="28"/>
        </w:rPr>
        <w:t xml:space="preserve"> № </w:t>
      </w:r>
      <w:r w:rsidRPr="002F4E4A">
        <w:rPr>
          <w:rFonts w:ascii="Times New Roman" w:hAnsi="Times New Roman"/>
          <w:sz w:val="28"/>
          <w:szCs w:val="28"/>
        </w:rPr>
        <w:t xml:space="preserve">   </w:t>
      </w:r>
      <w:r w:rsidRPr="002F4E4A">
        <w:rPr>
          <w:rFonts w:ascii="Times New Roman" w:hAnsi="Times New Roman"/>
          <w:sz w:val="28"/>
          <w:szCs w:val="28"/>
          <w:u w:val="single"/>
        </w:rPr>
        <w:t>615-84/6</w:t>
      </w:r>
    </w:p>
    <w:p w:rsidR="003D3F62" w:rsidRDefault="0077190C" w:rsidP="002F4365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г.Городище</w:t>
      </w:r>
    </w:p>
    <w:p w:rsidR="005E764B" w:rsidRDefault="005E764B" w:rsidP="002F436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E764B" w:rsidRPr="005E764B" w:rsidRDefault="005E764B" w:rsidP="002F43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764B">
        <w:rPr>
          <w:rFonts w:ascii="Times New Roman" w:hAnsi="Times New Roman"/>
          <w:b/>
          <w:sz w:val="28"/>
          <w:szCs w:val="28"/>
        </w:rPr>
        <w:t xml:space="preserve">О внесении изменений в Положение о муниципальной службе в </w:t>
      </w:r>
      <w:r w:rsidR="006D5153">
        <w:rPr>
          <w:rFonts w:ascii="Times New Roman" w:hAnsi="Times New Roman"/>
          <w:b/>
          <w:sz w:val="28"/>
          <w:szCs w:val="28"/>
        </w:rPr>
        <w:t>городе Городище</w:t>
      </w:r>
      <w:r>
        <w:rPr>
          <w:rFonts w:ascii="Times New Roman" w:hAnsi="Times New Roman"/>
          <w:b/>
          <w:sz w:val="28"/>
          <w:szCs w:val="28"/>
        </w:rPr>
        <w:t xml:space="preserve"> Городищенского района</w:t>
      </w:r>
      <w:r w:rsidRPr="005E764B">
        <w:rPr>
          <w:rFonts w:ascii="Times New Roman" w:hAnsi="Times New Roman"/>
          <w:b/>
          <w:sz w:val="28"/>
          <w:szCs w:val="28"/>
        </w:rPr>
        <w:t xml:space="preserve"> Пензенской области, утвержденное решением </w:t>
      </w:r>
      <w:r w:rsidR="00AB7A67">
        <w:rPr>
          <w:rFonts w:ascii="Times New Roman" w:hAnsi="Times New Roman"/>
          <w:b/>
          <w:sz w:val="28"/>
          <w:szCs w:val="28"/>
        </w:rPr>
        <w:t>Комитета местного самоу</w:t>
      </w:r>
      <w:r w:rsidR="006D5153">
        <w:rPr>
          <w:rFonts w:ascii="Times New Roman" w:hAnsi="Times New Roman"/>
          <w:b/>
          <w:sz w:val="28"/>
          <w:szCs w:val="28"/>
        </w:rPr>
        <w:t>правления города Городище</w:t>
      </w:r>
      <w:r w:rsidRPr="005E764B">
        <w:rPr>
          <w:rFonts w:ascii="Times New Roman" w:hAnsi="Times New Roman"/>
          <w:b/>
          <w:sz w:val="28"/>
          <w:szCs w:val="28"/>
        </w:rPr>
        <w:t xml:space="preserve"> Городищенского района Пензенской области от </w:t>
      </w:r>
      <w:r w:rsidR="002F4E4A" w:rsidRPr="002F4E4A">
        <w:rPr>
          <w:rFonts w:ascii="Times New Roman" w:hAnsi="Times New Roman"/>
          <w:b/>
          <w:sz w:val="28"/>
          <w:szCs w:val="28"/>
        </w:rPr>
        <w:t>27.05.2013 № 719-124/5</w:t>
      </w:r>
      <w:r w:rsidRPr="005E764B">
        <w:rPr>
          <w:rFonts w:ascii="Times New Roman" w:hAnsi="Times New Roman"/>
          <w:b/>
          <w:sz w:val="28"/>
          <w:szCs w:val="28"/>
        </w:rPr>
        <w:t xml:space="preserve"> (с последующими изменениями)</w:t>
      </w:r>
    </w:p>
    <w:p w:rsidR="005E764B" w:rsidRDefault="005E764B" w:rsidP="002F4365">
      <w:pPr>
        <w:spacing w:after="0" w:line="240" w:lineRule="auto"/>
        <w:ind w:firstLine="546"/>
        <w:jc w:val="both"/>
        <w:rPr>
          <w:rFonts w:ascii="Times New Roman" w:hAnsi="Times New Roman"/>
          <w:sz w:val="28"/>
          <w:szCs w:val="28"/>
        </w:rPr>
      </w:pPr>
    </w:p>
    <w:p w:rsidR="005E764B" w:rsidRDefault="005E764B" w:rsidP="002F436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E764B">
        <w:rPr>
          <w:rFonts w:ascii="Times New Roman" w:hAnsi="Times New Roman"/>
          <w:sz w:val="28"/>
          <w:szCs w:val="28"/>
        </w:rPr>
        <w:t xml:space="preserve">В соответствии с Федеральным законом от 02.03.2007 № 25-ФЗ «О муниципальной службе в Российской Федерации» (с последующими изменениями), Законом Пензенской области от 10.10.2007 № 1390-ЗПО «О муниципальной службе в Пензенской области» (с последующими изменениями), на основании статьи </w:t>
      </w:r>
      <w:r w:rsidR="002A6460">
        <w:rPr>
          <w:rFonts w:ascii="Times New Roman" w:hAnsi="Times New Roman"/>
          <w:sz w:val="28"/>
          <w:szCs w:val="28"/>
        </w:rPr>
        <w:t>19</w:t>
      </w:r>
      <w:r w:rsidRPr="005E764B">
        <w:rPr>
          <w:rFonts w:ascii="Times New Roman" w:hAnsi="Times New Roman"/>
          <w:sz w:val="28"/>
          <w:szCs w:val="28"/>
        </w:rPr>
        <w:t xml:space="preserve"> Устава</w:t>
      </w:r>
      <w:r w:rsidR="006D5153">
        <w:rPr>
          <w:rFonts w:ascii="Times New Roman" w:hAnsi="Times New Roman"/>
          <w:sz w:val="28"/>
          <w:szCs w:val="28"/>
        </w:rPr>
        <w:t xml:space="preserve"> города Городище</w:t>
      </w:r>
      <w:r w:rsidRPr="005E764B">
        <w:rPr>
          <w:rFonts w:ascii="Times New Roman" w:hAnsi="Times New Roman"/>
          <w:sz w:val="28"/>
          <w:szCs w:val="28"/>
        </w:rPr>
        <w:t xml:space="preserve"> Городищенского района Пензенской области,</w:t>
      </w:r>
    </w:p>
    <w:p w:rsidR="002F4365" w:rsidRPr="005E764B" w:rsidRDefault="002F4365" w:rsidP="002F436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3D3F62" w:rsidRPr="00BC0771" w:rsidRDefault="00E36C7D" w:rsidP="002F4365">
      <w:pPr>
        <w:spacing w:after="0" w:line="240" w:lineRule="auto"/>
        <w:ind w:firstLine="544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Собрание представителей города Городище</w:t>
      </w:r>
      <w:r w:rsidR="003D3F62" w:rsidRPr="00BC0771">
        <w:rPr>
          <w:rFonts w:ascii="Times New Roman" w:hAnsi="Times New Roman"/>
          <w:b/>
          <w:sz w:val="28"/>
          <w:szCs w:val="28"/>
        </w:rPr>
        <w:t xml:space="preserve"> Городищенского района Пензенской области </w:t>
      </w:r>
      <w:r w:rsidR="003D3F62" w:rsidRPr="00BC0771">
        <w:rPr>
          <w:rFonts w:ascii="Times New Roman" w:hAnsi="Times New Roman"/>
          <w:b/>
          <w:bCs/>
          <w:sz w:val="28"/>
          <w:szCs w:val="28"/>
        </w:rPr>
        <w:t>решил</w:t>
      </w:r>
      <w:r>
        <w:rPr>
          <w:rFonts w:ascii="Times New Roman" w:hAnsi="Times New Roman"/>
          <w:b/>
          <w:bCs/>
          <w:sz w:val="28"/>
          <w:szCs w:val="28"/>
        </w:rPr>
        <w:t>о</w:t>
      </w:r>
      <w:r w:rsidR="003D3F62" w:rsidRPr="00BC0771">
        <w:rPr>
          <w:rFonts w:ascii="Times New Roman" w:hAnsi="Times New Roman"/>
          <w:b/>
          <w:bCs/>
          <w:sz w:val="28"/>
          <w:szCs w:val="28"/>
        </w:rPr>
        <w:t>:</w:t>
      </w:r>
    </w:p>
    <w:p w:rsidR="002F4365" w:rsidRDefault="002F4365" w:rsidP="002F436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F4365" w:rsidRDefault="002F4365" w:rsidP="002F436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4365">
        <w:rPr>
          <w:rFonts w:ascii="Times New Roman" w:hAnsi="Times New Roman"/>
          <w:sz w:val="28"/>
          <w:szCs w:val="28"/>
        </w:rPr>
        <w:t>1</w:t>
      </w:r>
      <w:r w:rsidRPr="00AB7A67">
        <w:rPr>
          <w:rFonts w:ascii="Times New Roman" w:hAnsi="Times New Roman"/>
          <w:sz w:val="28"/>
          <w:szCs w:val="28"/>
        </w:rPr>
        <w:t xml:space="preserve">. Внести в </w:t>
      </w:r>
      <w:r w:rsidR="00AB7A67" w:rsidRPr="00AB7A67">
        <w:rPr>
          <w:rFonts w:ascii="Times New Roman" w:hAnsi="Times New Roman"/>
          <w:sz w:val="28"/>
          <w:szCs w:val="28"/>
        </w:rPr>
        <w:t>Положение о муниципально</w:t>
      </w:r>
      <w:r w:rsidR="006D5153">
        <w:rPr>
          <w:rFonts w:ascii="Times New Roman" w:hAnsi="Times New Roman"/>
          <w:sz w:val="28"/>
          <w:szCs w:val="28"/>
        </w:rPr>
        <w:t>й службе в городе Городище</w:t>
      </w:r>
      <w:r w:rsidR="00AB7A67" w:rsidRPr="00AB7A67">
        <w:rPr>
          <w:rFonts w:ascii="Times New Roman" w:hAnsi="Times New Roman"/>
          <w:sz w:val="28"/>
          <w:szCs w:val="28"/>
        </w:rPr>
        <w:t xml:space="preserve"> Городищенского района Пензенской области, утвержденное решением Комитета местного самоу</w:t>
      </w:r>
      <w:r w:rsidR="006D5153">
        <w:rPr>
          <w:rFonts w:ascii="Times New Roman" w:hAnsi="Times New Roman"/>
          <w:sz w:val="28"/>
          <w:szCs w:val="28"/>
        </w:rPr>
        <w:t>правления города Городище</w:t>
      </w:r>
      <w:r w:rsidR="00AB7A67" w:rsidRPr="00AB7A67">
        <w:rPr>
          <w:rFonts w:ascii="Times New Roman" w:hAnsi="Times New Roman"/>
          <w:sz w:val="28"/>
          <w:szCs w:val="28"/>
        </w:rPr>
        <w:t xml:space="preserve"> Городищенского района Пензенской области </w:t>
      </w:r>
      <w:r w:rsidR="002F4E4A" w:rsidRPr="002F4E4A">
        <w:rPr>
          <w:rFonts w:ascii="Times New Roman" w:hAnsi="Times New Roman"/>
          <w:sz w:val="28"/>
          <w:szCs w:val="28"/>
        </w:rPr>
        <w:t>от 27.05.2013 № 719-124/5</w:t>
      </w:r>
      <w:r w:rsidR="00AB7A67" w:rsidRPr="00AB7A67">
        <w:rPr>
          <w:rFonts w:ascii="Times New Roman" w:hAnsi="Times New Roman"/>
          <w:sz w:val="28"/>
          <w:szCs w:val="28"/>
        </w:rPr>
        <w:t xml:space="preserve"> (с последующими изменениями)</w:t>
      </w:r>
      <w:r w:rsidRPr="002F4365">
        <w:rPr>
          <w:rFonts w:ascii="Times New Roman" w:hAnsi="Times New Roman"/>
          <w:sz w:val="28"/>
          <w:szCs w:val="28"/>
        </w:rPr>
        <w:t>, следующее изменение, изложив раздел 7.1. в следующей редакции:</w:t>
      </w:r>
    </w:p>
    <w:p w:rsidR="002F4365" w:rsidRPr="002F4365" w:rsidRDefault="002F4365" w:rsidP="002F436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F4365" w:rsidRDefault="002F4365" w:rsidP="002F4365">
      <w:pPr>
        <w:autoSpaceDE w:val="0"/>
        <w:autoSpaceDN w:val="0"/>
        <w:adjustRightInd w:val="0"/>
        <w:spacing w:after="0" w:line="240" w:lineRule="auto"/>
        <w:ind w:firstLine="53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2F4365">
        <w:rPr>
          <w:rFonts w:ascii="Times New Roman" w:hAnsi="Times New Roman"/>
          <w:sz w:val="28"/>
          <w:szCs w:val="28"/>
        </w:rPr>
        <w:t>«</w:t>
      </w:r>
      <w:r w:rsidRPr="002F4365">
        <w:rPr>
          <w:rFonts w:ascii="Times New Roman" w:hAnsi="Times New Roman"/>
          <w:b/>
          <w:sz w:val="28"/>
          <w:szCs w:val="28"/>
        </w:rPr>
        <w:t>7.1. Порядок применения взысканий за коррупционные правонарушения</w:t>
      </w:r>
    </w:p>
    <w:p w:rsidR="002F4365" w:rsidRPr="002F4365" w:rsidRDefault="002F4365" w:rsidP="002F4365">
      <w:pPr>
        <w:autoSpaceDE w:val="0"/>
        <w:autoSpaceDN w:val="0"/>
        <w:adjustRightInd w:val="0"/>
        <w:spacing w:after="0" w:line="240" w:lineRule="auto"/>
        <w:ind w:firstLine="53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2F4365" w:rsidRPr="002F4365" w:rsidRDefault="002F4365" w:rsidP="002F4365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 w:rsidRPr="002F4365">
        <w:rPr>
          <w:rFonts w:ascii="Times New Roman" w:hAnsi="Times New Roman"/>
          <w:sz w:val="28"/>
          <w:szCs w:val="28"/>
        </w:rPr>
        <w:t xml:space="preserve">7.1.1. Взыскания, предусмотренные </w:t>
      </w:r>
      <w:hyperlink r:id="rId9" w:history="1">
        <w:r w:rsidRPr="002F4365">
          <w:rPr>
            <w:rFonts w:ascii="Times New Roman" w:hAnsi="Times New Roman"/>
            <w:sz w:val="28"/>
            <w:szCs w:val="28"/>
          </w:rPr>
          <w:t>статьями 14.1</w:t>
        </w:r>
      </w:hyperlink>
      <w:r w:rsidRPr="002F4365">
        <w:rPr>
          <w:rFonts w:ascii="Times New Roman" w:hAnsi="Times New Roman"/>
          <w:sz w:val="28"/>
          <w:szCs w:val="28"/>
        </w:rPr>
        <w:t xml:space="preserve">, </w:t>
      </w:r>
      <w:hyperlink r:id="rId10" w:history="1">
        <w:r w:rsidRPr="002F4365">
          <w:rPr>
            <w:rFonts w:ascii="Times New Roman" w:hAnsi="Times New Roman"/>
            <w:sz w:val="28"/>
            <w:szCs w:val="28"/>
          </w:rPr>
          <w:t>15</w:t>
        </w:r>
      </w:hyperlink>
      <w:r w:rsidRPr="002F4365">
        <w:rPr>
          <w:rFonts w:ascii="Times New Roman" w:hAnsi="Times New Roman"/>
          <w:sz w:val="28"/>
          <w:szCs w:val="28"/>
        </w:rPr>
        <w:t xml:space="preserve"> и </w:t>
      </w:r>
      <w:hyperlink r:id="rId11" w:history="1">
        <w:r w:rsidRPr="002F4365">
          <w:rPr>
            <w:rFonts w:ascii="Times New Roman" w:hAnsi="Times New Roman"/>
            <w:sz w:val="28"/>
            <w:szCs w:val="28"/>
          </w:rPr>
          <w:t>27</w:t>
        </w:r>
      </w:hyperlink>
      <w:r w:rsidRPr="002F4365">
        <w:rPr>
          <w:rFonts w:ascii="Times New Roman" w:hAnsi="Times New Roman"/>
          <w:sz w:val="28"/>
          <w:szCs w:val="28"/>
        </w:rPr>
        <w:t xml:space="preserve"> Закона № 25-ФЗ за коррупционные правонарушения, применяются в порядке и сроки, </w:t>
      </w:r>
      <w:r w:rsidRPr="002F4365">
        <w:rPr>
          <w:rFonts w:ascii="Times New Roman" w:hAnsi="Times New Roman"/>
          <w:sz w:val="28"/>
          <w:szCs w:val="28"/>
        </w:rPr>
        <w:lastRenderedPageBreak/>
        <w:t>которые установлены Законом № 25-ФЗ, Законом № 1390-ЗПО, а также настоящим разделом.</w:t>
      </w:r>
    </w:p>
    <w:p w:rsidR="008241C8" w:rsidRPr="008241C8" w:rsidRDefault="008241C8" w:rsidP="008241C8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 w:rsidRPr="008241C8">
        <w:rPr>
          <w:rFonts w:ascii="Times New Roman" w:hAnsi="Times New Roman"/>
          <w:sz w:val="28"/>
          <w:szCs w:val="28"/>
        </w:rPr>
        <w:t xml:space="preserve">7.1.2. Взыскания, предусмотренные </w:t>
      </w:r>
      <w:hyperlink r:id="rId12" w:history="1">
        <w:r w:rsidRPr="008241C8">
          <w:rPr>
            <w:rFonts w:ascii="Times New Roman" w:hAnsi="Times New Roman"/>
            <w:sz w:val="28"/>
            <w:szCs w:val="28"/>
          </w:rPr>
          <w:t>статьями 14.1</w:t>
        </w:r>
      </w:hyperlink>
      <w:r w:rsidRPr="008241C8">
        <w:rPr>
          <w:rFonts w:ascii="Times New Roman" w:hAnsi="Times New Roman"/>
          <w:sz w:val="28"/>
          <w:szCs w:val="28"/>
        </w:rPr>
        <w:t xml:space="preserve">, </w:t>
      </w:r>
      <w:hyperlink r:id="rId13" w:history="1">
        <w:r w:rsidRPr="008241C8">
          <w:rPr>
            <w:rFonts w:ascii="Times New Roman" w:hAnsi="Times New Roman"/>
            <w:sz w:val="28"/>
            <w:szCs w:val="28"/>
          </w:rPr>
          <w:t>15</w:t>
        </w:r>
      </w:hyperlink>
      <w:r w:rsidRPr="008241C8">
        <w:rPr>
          <w:rFonts w:ascii="Times New Roman" w:hAnsi="Times New Roman"/>
          <w:sz w:val="28"/>
          <w:szCs w:val="28"/>
        </w:rPr>
        <w:t xml:space="preserve"> и </w:t>
      </w:r>
      <w:hyperlink r:id="rId14" w:history="1">
        <w:r w:rsidRPr="008241C8">
          <w:rPr>
            <w:rFonts w:ascii="Times New Roman" w:hAnsi="Times New Roman"/>
            <w:sz w:val="28"/>
            <w:szCs w:val="28"/>
          </w:rPr>
          <w:t>27</w:t>
        </w:r>
      </w:hyperlink>
      <w:r w:rsidRPr="008241C8">
        <w:rPr>
          <w:rFonts w:ascii="Times New Roman" w:hAnsi="Times New Roman"/>
          <w:sz w:val="28"/>
          <w:szCs w:val="28"/>
        </w:rPr>
        <w:t xml:space="preserve"> Закона № 25-ФЗ, применяются представителем нанимателя (работодателем) на основании:</w:t>
      </w:r>
    </w:p>
    <w:p w:rsidR="008241C8" w:rsidRPr="008241C8" w:rsidRDefault="008241C8" w:rsidP="008241C8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 w:rsidRPr="008241C8">
        <w:rPr>
          <w:rFonts w:ascii="Times New Roman" w:hAnsi="Times New Roman"/>
          <w:sz w:val="28"/>
          <w:szCs w:val="28"/>
        </w:rPr>
        <w:t>1) доклада о результатах проверки, проведенной должностным лицом администрации</w:t>
      </w:r>
      <w:r w:rsidR="006D5153">
        <w:rPr>
          <w:rFonts w:ascii="Times New Roman" w:hAnsi="Times New Roman"/>
          <w:sz w:val="28"/>
          <w:szCs w:val="28"/>
        </w:rPr>
        <w:t xml:space="preserve"> города Городище</w:t>
      </w:r>
      <w:r w:rsidRPr="005E764B">
        <w:rPr>
          <w:rFonts w:ascii="Times New Roman" w:hAnsi="Times New Roman"/>
          <w:sz w:val="28"/>
          <w:szCs w:val="28"/>
        </w:rPr>
        <w:t xml:space="preserve"> Городищенского района Пензенской области</w:t>
      </w:r>
      <w:r w:rsidRPr="008241C8">
        <w:rPr>
          <w:rFonts w:ascii="Times New Roman" w:hAnsi="Times New Roman"/>
          <w:sz w:val="28"/>
          <w:szCs w:val="28"/>
        </w:rPr>
        <w:t>, ответственным за работу по профилактике коррупционных и иных правонарушений;</w:t>
      </w:r>
    </w:p>
    <w:p w:rsidR="008241C8" w:rsidRPr="008241C8" w:rsidRDefault="008241C8" w:rsidP="008241C8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 w:rsidRPr="008241C8">
        <w:rPr>
          <w:rFonts w:ascii="Times New Roman" w:hAnsi="Times New Roman"/>
          <w:sz w:val="28"/>
          <w:szCs w:val="28"/>
        </w:rPr>
        <w:t>2) рекомендации комиссии по соблюдению требований к служебному поведению муниципальных служащих и урегулированию конфликта интересов в случае, если доклад о результатах проверки направлялся в данную комиссию;</w:t>
      </w:r>
    </w:p>
    <w:p w:rsidR="008241C8" w:rsidRPr="008241C8" w:rsidRDefault="008241C8" w:rsidP="008241C8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 w:rsidRPr="008241C8">
        <w:rPr>
          <w:rFonts w:ascii="Times New Roman" w:hAnsi="Times New Roman"/>
          <w:sz w:val="28"/>
          <w:szCs w:val="28"/>
        </w:rPr>
        <w:t>3) объяснений муниципального служащего;</w:t>
      </w:r>
    </w:p>
    <w:p w:rsidR="008241C8" w:rsidRPr="008241C8" w:rsidRDefault="008241C8" w:rsidP="008241C8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 w:rsidRPr="008241C8">
        <w:rPr>
          <w:rFonts w:ascii="Times New Roman" w:hAnsi="Times New Roman"/>
          <w:sz w:val="28"/>
          <w:szCs w:val="28"/>
        </w:rPr>
        <w:t>4) иных материалов.</w:t>
      </w:r>
    </w:p>
    <w:p w:rsidR="008241C8" w:rsidRPr="008241C8" w:rsidRDefault="008241C8" w:rsidP="008241C8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 w:rsidRPr="008241C8">
        <w:rPr>
          <w:rFonts w:ascii="Times New Roman" w:hAnsi="Times New Roman"/>
          <w:sz w:val="28"/>
          <w:szCs w:val="28"/>
        </w:rPr>
        <w:t xml:space="preserve">7.1.3. При применении взысканий, предусмотренных </w:t>
      </w:r>
      <w:hyperlink r:id="rId15" w:history="1">
        <w:r w:rsidRPr="008241C8">
          <w:rPr>
            <w:rFonts w:ascii="Times New Roman" w:hAnsi="Times New Roman"/>
            <w:sz w:val="28"/>
            <w:szCs w:val="28"/>
          </w:rPr>
          <w:t>статьями 14.1</w:t>
        </w:r>
      </w:hyperlink>
      <w:r w:rsidRPr="008241C8">
        <w:rPr>
          <w:rFonts w:ascii="Times New Roman" w:hAnsi="Times New Roman"/>
          <w:sz w:val="28"/>
          <w:szCs w:val="28"/>
        </w:rPr>
        <w:t xml:space="preserve">, </w:t>
      </w:r>
      <w:hyperlink r:id="rId16" w:history="1">
        <w:r w:rsidRPr="008241C8">
          <w:rPr>
            <w:rFonts w:ascii="Times New Roman" w:hAnsi="Times New Roman"/>
            <w:sz w:val="28"/>
            <w:szCs w:val="28"/>
          </w:rPr>
          <w:t>15</w:t>
        </w:r>
      </w:hyperlink>
      <w:r w:rsidRPr="008241C8">
        <w:rPr>
          <w:rFonts w:ascii="Times New Roman" w:hAnsi="Times New Roman"/>
          <w:sz w:val="28"/>
          <w:szCs w:val="28"/>
        </w:rPr>
        <w:t xml:space="preserve"> и </w:t>
      </w:r>
      <w:hyperlink r:id="rId17" w:history="1">
        <w:r w:rsidRPr="008241C8">
          <w:rPr>
            <w:rFonts w:ascii="Times New Roman" w:hAnsi="Times New Roman"/>
            <w:sz w:val="28"/>
            <w:szCs w:val="28"/>
          </w:rPr>
          <w:t>27</w:t>
        </w:r>
      </w:hyperlink>
      <w:r w:rsidRPr="008241C8">
        <w:rPr>
          <w:rFonts w:ascii="Times New Roman" w:hAnsi="Times New Roman"/>
          <w:sz w:val="28"/>
          <w:szCs w:val="28"/>
        </w:rPr>
        <w:t xml:space="preserve"> Закона № 25-ФЗ, за коррупционные правонарушения, учитываются характер совершенного муниципальным служащим коррупционного правонарушения, его тяжесть, обстоятельства, при которых оно совершено,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муниципальным служащим своих должностных обязанностей.</w:t>
      </w:r>
    </w:p>
    <w:p w:rsidR="008241C8" w:rsidRPr="008241C8" w:rsidRDefault="008241C8" w:rsidP="008241C8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 w:rsidRPr="008241C8">
        <w:rPr>
          <w:rFonts w:ascii="Times New Roman" w:hAnsi="Times New Roman"/>
          <w:sz w:val="28"/>
          <w:szCs w:val="28"/>
        </w:rPr>
        <w:t xml:space="preserve">7.1.4. Взыскания, предусмотренные </w:t>
      </w:r>
      <w:hyperlink r:id="rId18" w:history="1">
        <w:r w:rsidRPr="008241C8">
          <w:rPr>
            <w:rFonts w:ascii="Times New Roman" w:hAnsi="Times New Roman"/>
            <w:sz w:val="28"/>
            <w:szCs w:val="28"/>
          </w:rPr>
          <w:t>статьями 14.1</w:t>
        </w:r>
      </w:hyperlink>
      <w:r w:rsidRPr="008241C8">
        <w:rPr>
          <w:rFonts w:ascii="Times New Roman" w:hAnsi="Times New Roman"/>
          <w:sz w:val="28"/>
          <w:szCs w:val="28"/>
        </w:rPr>
        <w:t xml:space="preserve">, </w:t>
      </w:r>
      <w:hyperlink r:id="rId19" w:history="1">
        <w:r w:rsidRPr="008241C8">
          <w:rPr>
            <w:rFonts w:ascii="Times New Roman" w:hAnsi="Times New Roman"/>
            <w:sz w:val="28"/>
            <w:szCs w:val="28"/>
          </w:rPr>
          <w:t>15</w:t>
        </w:r>
      </w:hyperlink>
      <w:r w:rsidRPr="008241C8">
        <w:rPr>
          <w:rFonts w:ascii="Times New Roman" w:hAnsi="Times New Roman"/>
          <w:sz w:val="28"/>
          <w:szCs w:val="28"/>
        </w:rPr>
        <w:t xml:space="preserve"> и </w:t>
      </w:r>
      <w:hyperlink r:id="rId20" w:history="1">
        <w:r w:rsidRPr="008241C8">
          <w:rPr>
            <w:rFonts w:ascii="Times New Roman" w:hAnsi="Times New Roman"/>
            <w:sz w:val="28"/>
            <w:szCs w:val="28"/>
          </w:rPr>
          <w:t>27</w:t>
        </w:r>
      </w:hyperlink>
      <w:r w:rsidRPr="008241C8">
        <w:rPr>
          <w:rFonts w:ascii="Times New Roman" w:hAnsi="Times New Roman"/>
          <w:sz w:val="28"/>
          <w:szCs w:val="28"/>
        </w:rPr>
        <w:t xml:space="preserve"> Закона № 25-ФЗ за коррупционные правонарушения, применяются не позднее одного месяца со дня поступления в администрацию</w:t>
      </w:r>
      <w:r w:rsidR="006D5153">
        <w:rPr>
          <w:rFonts w:ascii="Times New Roman" w:hAnsi="Times New Roman"/>
          <w:sz w:val="28"/>
          <w:szCs w:val="28"/>
        </w:rPr>
        <w:t xml:space="preserve"> города Городище</w:t>
      </w:r>
      <w:r w:rsidRPr="005E764B">
        <w:rPr>
          <w:rFonts w:ascii="Times New Roman" w:hAnsi="Times New Roman"/>
          <w:sz w:val="28"/>
          <w:szCs w:val="28"/>
        </w:rPr>
        <w:t xml:space="preserve"> Городищенского района Пензенской области</w:t>
      </w:r>
      <w:r w:rsidRPr="008241C8">
        <w:rPr>
          <w:rFonts w:ascii="Times New Roman" w:hAnsi="Times New Roman"/>
          <w:sz w:val="28"/>
          <w:szCs w:val="28"/>
        </w:rPr>
        <w:t xml:space="preserve"> информации о совершении муниципальным служащим коррупционного правонарушения, не считая периода временной нетрудоспособности муниципального служащего, пребывания его в отпуске, других случаев его отсутствия на службе по уважительным причинам, а также времени проведения проверки и рассмотрения ее материалов комиссией по соблюдению требований к служебному поведению муниципальных служащих и урегулированию конфликта интересов. При этом взыскание, предусмотренное </w:t>
      </w:r>
      <w:hyperlink r:id="rId21" w:history="1">
        <w:r w:rsidRPr="008241C8">
          <w:rPr>
            <w:rFonts w:ascii="Times New Roman" w:hAnsi="Times New Roman"/>
            <w:sz w:val="28"/>
            <w:szCs w:val="28"/>
          </w:rPr>
          <w:t>статьями 14.1</w:t>
        </w:r>
      </w:hyperlink>
      <w:r w:rsidRPr="008241C8">
        <w:rPr>
          <w:rFonts w:ascii="Times New Roman" w:hAnsi="Times New Roman"/>
          <w:sz w:val="28"/>
          <w:szCs w:val="28"/>
        </w:rPr>
        <w:t xml:space="preserve">, </w:t>
      </w:r>
      <w:hyperlink r:id="rId22" w:history="1">
        <w:r w:rsidRPr="008241C8">
          <w:rPr>
            <w:rFonts w:ascii="Times New Roman" w:hAnsi="Times New Roman"/>
            <w:sz w:val="28"/>
            <w:szCs w:val="28"/>
          </w:rPr>
          <w:t>15</w:t>
        </w:r>
      </w:hyperlink>
      <w:r w:rsidRPr="008241C8">
        <w:rPr>
          <w:rFonts w:ascii="Times New Roman" w:hAnsi="Times New Roman"/>
          <w:sz w:val="28"/>
          <w:szCs w:val="28"/>
        </w:rPr>
        <w:t xml:space="preserve"> и </w:t>
      </w:r>
      <w:hyperlink r:id="rId23" w:history="1">
        <w:r w:rsidRPr="008241C8">
          <w:rPr>
            <w:rFonts w:ascii="Times New Roman" w:hAnsi="Times New Roman"/>
            <w:sz w:val="28"/>
            <w:szCs w:val="28"/>
          </w:rPr>
          <w:t>27</w:t>
        </w:r>
      </w:hyperlink>
      <w:r w:rsidRPr="008241C8">
        <w:rPr>
          <w:rFonts w:ascii="Times New Roman" w:hAnsi="Times New Roman"/>
          <w:sz w:val="28"/>
          <w:szCs w:val="28"/>
        </w:rPr>
        <w:t xml:space="preserve"> Закона № 25-ФЗ за коррупционные правонарушения, должно быть применено не позднее шести месяцев со дня поступления информации о совершении коррупционного правонарушения.</w:t>
      </w:r>
    </w:p>
    <w:p w:rsidR="008241C8" w:rsidRPr="008241C8" w:rsidRDefault="008241C8" w:rsidP="008241C8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 w:rsidRPr="008241C8">
        <w:rPr>
          <w:rFonts w:ascii="Times New Roman" w:hAnsi="Times New Roman"/>
          <w:sz w:val="28"/>
          <w:szCs w:val="28"/>
        </w:rPr>
        <w:t>7.1.5. Взыскание в виде замечания может быть применено к муниципальному служащему при малозначительности совершенного им коррупционного правонарушения на основании рекомендации комиссии по соблюдению требований к служебному поведению муниципальных служащих и урегулированию конфликта интересов.</w:t>
      </w:r>
    </w:p>
    <w:p w:rsidR="008241C8" w:rsidRPr="008241C8" w:rsidRDefault="008241C8" w:rsidP="008241C8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 w:rsidRPr="008241C8">
        <w:rPr>
          <w:rFonts w:ascii="Times New Roman" w:hAnsi="Times New Roman"/>
          <w:sz w:val="28"/>
          <w:szCs w:val="28"/>
        </w:rPr>
        <w:t xml:space="preserve">7.1.6. В акте о применении к муниципальному служащему взыскания в случае совершения им коррупционного правонарушения в качестве </w:t>
      </w:r>
      <w:r w:rsidRPr="008241C8">
        <w:rPr>
          <w:rFonts w:ascii="Times New Roman" w:hAnsi="Times New Roman"/>
          <w:sz w:val="28"/>
          <w:szCs w:val="28"/>
        </w:rPr>
        <w:lastRenderedPageBreak/>
        <w:t xml:space="preserve">основания применения взыскания указывается </w:t>
      </w:r>
      <w:hyperlink r:id="rId24" w:history="1">
        <w:r w:rsidRPr="008241C8">
          <w:rPr>
            <w:rFonts w:ascii="Times New Roman" w:hAnsi="Times New Roman"/>
            <w:sz w:val="28"/>
            <w:szCs w:val="28"/>
          </w:rPr>
          <w:t>часть 1</w:t>
        </w:r>
      </w:hyperlink>
      <w:r w:rsidRPr="008241C8">
        <w:rPr>
          <w:rFonts w:ascii="Times New Roman" w:hAnsi="Times New Roman"/>
          <w:sz w:val="28"/>
          <w:szCs w:val="28"/>
        </w:rPr>
        <w:t xml:space="preserve"> или </w:t>
      </w:r>
      <w:hyperlink r:id="rId25" w:history="1">
        <w:r w:rsidRPr="008241C8">
          <w:rPr>
            <w:rFonts w:ascii="Times New Roman" w:hAnsi="Times New Roman"/>
            <w:sz w:val="28"/>
            <w:szCs w:val="28"/>
          </w:rPr>
          <w:t>часть 2 статьи 27.1</w:t>
        </w:r>
      </w:hyperlink>
      <w:r w:rsidRPr="008241C8">
        <w:rPr>
          <w:rFonts w:ascii="Times New Roman" w:hAnsi="Times New Roman"/>
          <w:sz w:val="28"/>
          <w:szCs w:val="28"/>
        </w:rPr>
        <w:t xml:space="preserve"> Закона № 25-ФЗ.</w:t>
      </w:r>
    </w:p>
    <w:p w:rsidR="008241C8" w:rsidRPr="008241C8" w:rsidRDefault="008241C8" w:rsidP="008241C8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 w:rsidRPr="008241C8">
        <w:rPr>
          <w:rFonts w:ascii="Times New Roman" w:hAnsi="Times New Roman"/>
          <w:sz w:val="28"/>
          <w:szCs w:val="28"/>
        </w:rPr>
        <w:t xml:space="preserve">7.1.7. Копия акта о применении к муниципальному служащему взыскания, предусмотренного </w:t>
      </w:r>
      <w:hyperlink r:id="rId26" w:history="1">
        <w:r w:rsidRPr="008241C8">
          <w:rPr>
            <w:rFonts w:ascii="Times New Roman" w:hAnsi="Times New Roman"/>
            <w:sz w:val="28"/>
            <w:szCs w:val="28"/>
          </w:rPr>
          <w:t>статьями 14.1</w:t>
        </w:r>
      </w:hyperlink>
      <w:r w:rsidRPr="008241C8">
        <w:rPr>
          <w:rFonts w:ascii="Times New Roman" w:hAnsi="Times New Roman"/>
          <w:sz w:val="28"/>
          <w:szCs w:val="28"/>
        </w:rPr>
        <w:t xml:space="preserve">, </w:t>
      </w:r>
      <w:hyperlink r:id="rId27" w:history="1">
        <w:r w:rsidRPr="008241C8">
          <w:rPr>
            <w:rFonts w:ascii="Times New Roman" w:hAnsi="Times New Roman"/>
            <w:sz w:val="28"/>
            <w:szCs w:val="28"/>
          </w:rPr>
          <w:t>15</w:t>
        </w:r>
      </w:hyperlink>
      <w:r w:rsidRPr="008241C8">
        <w:rPr>
          <w:rFonts w:ascii="Times New Roman" w:hAnsi="Times New Roman"/>
          <w:sz w:val="28"/>
          <w:szCs w:val="28"/>
        </w:rPr>
        <w:t xml:space="preserve"> и </w:t>
      </w:r>
      <w:hyperlink r:id="rId28" w:history="1">
        <w:r w:rsidRPr="008241C8">
          <w:rPr>
            <w:rFonts w:ascii="Times New Roman" w:hAnsi="Times New Roman"/>
            <w:sz w:val="28"/>
            <w:szCs w:val="28"/>
          </w:rPr>
          <w:t>27</w:t>
        </w:r>
      </w:hyperlink>
      <w:r w:rsidRPr="008241C8">
        <w:rPr>
          <w:rFonts w:ascii="Times New Roman" w:hAnsi="Times New Roman"/>
          <w:sz w:val="28"/>
          <w:szCs w:val="28"/>
        </w:rPr>
        <w:t xml:space="preserve"> Закона № 25-ФЗ за коррупционные правонарушения, с указанием коррупционного правонарушения и нормативных правовых актов, положения которых им нарушены, или об отказе в применении к муниципальному служащему такого взыскания с указанием мотивов вручается муниципальному служащему под расписку в течение пяти дней со дня издания указанного акта.</w:t>
      </w:r>
    </w:p>
    <w:p w:rsidR="008241C8" w:rsidRPr="008241C8" w:rsidRDefault="008241C8" w:rsidP="008241C8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 w:rsidRPr="008241C8">
        <w:rPr>
          <w:rFonts w:ascii="Times New Roman" w:hAnsi="Times New Roman"/>
          <w:sz w:val="28"/>
          <w:szCs w:val="28"/>
        </w:rPr>
        <w:t xml:space="preserve">7.1.8. Муниципальный служащий вправе обжаловать взыскание, предусмотренное </w:t>
      </w:r>
      <w:hyperlink r:id="rId29" w:history="1">
        <w:r w:rsidRPr="008241C8">
          <w:rPr>
            <w:rFonts w:ascii="Times New Roman" w:hAnsi="Times New Roman"/>
            <w:sz w:val="28"/>
            <w:szCs w:val="28"/>
          </w:rPr>
          <w:t>статьями 14.1</w:t>
        </w:r>
      </w:hyperlink>
      <w:r w:rsidRPr="008241C8">
        <w:rPr>
          <w:rFonts w:ascii="Times New Roman" w:hAnsi="Times New Roman"/>
          <w:sz w:val="28"/>
          <w:szCs w:val="28"/>
        </w:rPr>
        <w:t xml:space="preserve">, </w:t>
      </w:r>
      <w:hyperlink r:id="rId30" w:history="1">
        <w:r w:rsidRPr="008241C8">
          <w:rPr>
            <w:rFonts w:ascii="Times New Roman" w:hAnsi="Times New Roman"/>
            <w:sz w:val="28"/>
            <w:szCs w:val="28"/>
          </w:rPr>
          <w:t>15</w:t>
        </w:r>
      </w:hyperlink>
      <w:r w:rsidRPr="008241C8">
        <w:rPr>
          <w:rFonts w:ascii="Times New Roman" w:hAnsi="Times New Roman"/>
          <w:sz w:val="28"/>
          <w:szCs w:val="28"/>
        </w:rPr>
        <w:t xml:space="preserve"> и </w:t>
      </w:r>
      <w:hyperlink r:id="rId31" w:history="1">
        <w:r w:rsidRPr="008241C8">
          <w:rPr>
            <w:rFonts w:ascii="Times New Roman" w:hAnsi="Times New Roman"/>
            <w:sz w:val="28"/>
            <w:szCs w:val="28"/>
          </w:rPr>
          <w:t>27</w:t>
        </w:r>
      </w:hyperlink>
      <w:r w:rsidRPr="008241C8">
        <w:rPr>
          <w:rFonts w:ascii="Times New Roman" w:hAnsi="Times New Roman"/>
          <w:sz w:val="28"/>
          <w:szCs w:val="28"/>
        </w:rPr>
        <w:t xml:space="preserve"> Закона № 25-ФЗ за коррупционное правонарушение, в порядке, предусмотренном действующим законодательством.</w:t>
      </w:r>
    </w:p>
    <w:p w:rsidR="008241C8" w:rsidRPr="008241C8" w:rsidRDefault="008241C8" w:rsidP="008241C8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 w:rsidRPr="008241C8">
        <w:rPr>
          <w:rFonts w:ascii="Times New Roman" w:hAnsi="Times New Roman"/>
          <w:sz w:val="28"/>
          <w:szCs w:val="28"/>
        </w:rPr>
        <w:t xml:space="preserve">7.1.9. Если в течение одного года со дня применения взыскания, предусмотренного </w:t>
      </w:r>
      <w:hyperlink r:id="rId32" w:history="1">
        <w:r w:rsidRPr="008241C8">
          <w:rPr>
            <w:rFonts w:ascii="Times New Roman" w:hAnsi="Times New Roman"/>
            <w:sz w:val="28"/>
            <w:szCs w:val="28"/>
          </w:rPr>
          <w:t>статьями 14.1</w:t>
        </w:r>
      </w:hyperlink>
      <w:r w:rsidRPr="008241C8">
        <w:rPr>
          <w:rFonts w:ascii="Times New Roman" w:hAnsi="Times New Roman"/>
          <w:sz w:val="28"/>
          <w:szCs w:val="28"/>
        </w:rPr>
        <w:t xml:space="preserve">, </w:t>
      </w:r>
      <w:hyperlink r:id="rId33" w:history="1">
        <w:r w:rsidRPr="008241C8">
          <w:rPr>
            <w:rFonts w:ascii="Times New Roman" w:hAnsi="Times New Roman"/>
            <w:sz w:val="28"/>
            <w:szCs w:val="28"/>
          </w:rPr>
          <w:t>15</w:t>
        </w:r>
      </w:hyperlink>
      <w:r w:rsidRPr="008241C8">
        <w:rPr>
          <w:rFonts w:ascii="Times New Roman" w:hAnsi="Times New Roman"/>
          <w:sz w:val="28"/>
          <w:szCs w:val="28"/>
        </w:rPr>
        <w:t xml:space="preserve"> и </w:t>
      </w:r>
      <w:hyperlink r:id="rId34" w:history="1">
        <w:r w:rsidRPr="008241C8">
          <w:rPr>
            <w:rFonts w:ascii="Times New Roman" w:hAnsi="Times New Roman"/>
            <w:sz w:val="28"/>
            <w:szCs w:val="28"/>
          </w:rPr>
          <w:t>27</w:t>
        </w:r>
      </w:hyperlink>
      <w:r w:rsidRPr="008241C8">
        <w:rPr>
          <w:rFonts w:ascii="Times New Roman" w:hAnsi="Times New Roman"/>
          <w:sz w:val="28"/>
          <w:szCs w:val="28"/>
        </w:rPr>
        <w:t xml:space="preserve"> Закона № 25-ФЗ за коррупционное правонарушение, муниципальный служащий не был подвергнут взысканию, предусмотренному </w:t>
      </w:r>
      <w:hyperlink r:id="rId35" w:history="1">
        <w:r w:rsidRPr="008241C8">
          <w:rPr>
            <w:rFonts w:ascii="Times New Roman" w:hAnsi="Times New Roman"/>
            <w:sz w:val="28"/>
            <w:szCs w:val="28"/>
          </w:rPr>
          <w:t>статьями 14.1</w:t>
        </w:r>
      </w:hyperlink>
      <w:r w:rsidRPr="008241C8">
        <w:rPr>
          <w:rFonts w:ascii="Times New Roman" w:hAnsi="Times New Roman"/>
          <w:sz w:val="28"/>
          <w:szCs w:val="28"/>
        </w:rPr>
        <w:t xml:space="preserve">, </w:t>
      </w:r>
      <w:hyperlink r:id="rId36" w:history="1">
        <w:r w:rsidRPr="008241C8">
          <w:rPr>
            <w:rFonts w:ascii="Times New Roman" w:hAnsi="Times New Roman"/>
            <w:sz w:val="28"/>
            <w:szCs w:val="28"/>
          </w:rPr>
          <w:t>15</w:t>
        </w:r>
      </w:hyperlink>
      <w:r w:rsidRPr="008241C8">
        <w:rPr>
          <w:rFonts w:ascii="Times New Roman" w:hAnsi="Times New Roman"/>
          <w:sz w:val="28"/>
          <w:szCs w:val="28"/>
        </w:rPr>
        <w:t xml:space="preserve"> и </w:t>
      </w:r>
      <w:hyperlink r:id="rId37" w:history="1">
        <w:r w:rsidRPr="008241C8">
          <w:rPr>
            <w:rFonts w:ascii="Times New Roman" w:hAnsi="Times New Roman"/>
            <w:sz w:val="28"/>
            <w:szCs w:val="28"/>
          </w:rPr>
          <w:t>27</w:t>
        </w:r>
      </w:hyperlink>
      <w:r w:rsidRPr="008241C8">
        <w:rPr>
          <w:rFonts w:ascii="Times New Roman" w:hAnsi="Times New Roman"/>
          <w:sz w:val="28"/>
          <w:szCs w:val="28"/>
        </w:rPr>
        <w:t xml:space="preserve"> Закона № 25-ФЗ за коррупционные правонарушения, он считается не имеющим взыскания.»</w:t>
      </w:r>
      <w:r>
        <w:rPr>
          <w:rFonts w:ascii="Times New Roman" w:hAnsi="Times New Roman"/>
          <w:sz w:val="28"/>
          <w:szCs w:val="28"/>
        </w:rPr>
        <w:t>.</w:t>
      </w:r>
    </w:p>
    <w:p w:rsidR="008241C8" w:rsidRPr="005455D2" w:rsidRDefault="008241C8" w:rsidP="005455D2">
      <w:pPr>
        <w:pStyle w:val="a8"/>
        <w:rPr>
          <w:rFonts w:ascii="Times New Roman" w:hAnsi="Times New Roman"/>
          <w:sz w:val="28"/>
          <w:szCs w:val="28"/>
        </w:rPr>
      </w:pPr>
      <w:r w:rsidRPr="005455D2">
        <w:rPr>
          <w:rFonts w:ascii="Times New Roman" w:hAnsi="Times New Roman"/>
          <w:sz w:val="28"/>
          <w:szCs w:val="28"/>
        </w:rPr>
        <w:t xml:space="preserve">2. </w:t>
      </w:r>
      <w:r w:rsidR="00CF6730" w:rsidRPr="005455D2">
        <w:rPr>
          <w:rFonts w:ascii="Times New Roman" w:hAnsi="Times New Roman"/>
          <w:sz w:val="28"/>
          <w:szCs w:val="28"/>
        </w:rPr>
        <w:t xml:space="preserve">Настоящее решение опубликовать  в информационном бюллетене Собрания представителей города Городище Городищенского района Пензенской области «Наш город».                                                                                                             </w:t>
      </w:r>
      <w:r w:rsidRPr="005455D2">
        <w:rPr>
          <w:rFonts w:ascii="Times New Roman" w:hAnsi="Times New Roman"/>
          <w:sz w:val="28"/>
          <w:szCs w:val="28"/>
        </w:rPr>
        <w:t>3. Настоящее решение вступает в силу на следующий день после дня его официального опубликования.</w:t>
      </w:r>
    </w:p>
    <w:p w:rsidR="008241C8" w:rsidRPr="005455D2" w:rsidRDefault="008241C8" w:rsidP="002F4E4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5455D2">
        <w:rPr>
          <w:rFonts w:ascii="Times New Roman" w:hAnsi="Times New Roman"/>
          <w:sz w:val="28"/>
          <w:szCs w:val="28"/>
        </w:rPr>
        <w:t xml:space="preserve">4. Контроль за исполнением настоящего решения возложить на Главу </w:t>
      </w:r>
      <w:r w:rsidR="00E36C7D" w:rsidRPr="005455D2">
        <w:rPr>
          <w:rFonts w:ascii="Times New Roman" w:hAnsi="Times New Roman"/>
          <w:sz w:val="28"/>
          <w:szCs w:val="28"/>
        </w:rPr>
        <w:t>города Городище</w:t>
      </w:r>
      <w:r w:rsidRPr="005455D2">
        <w:rPr>
          <w:rFonts w:ascii="Times New Roman" w:hAnsi="Times New Roman"/>
          <w:sz w:val="28"/>
          <w:szCs w:val="28"/>
        </w:rPr>
        <w:t xml:space="preserve"> Городищенского района Пензенской области.</w:t>
      </w:r>
    </w:p>
    <w:p w:rsidR="00CF6730" w:rsidRDefault="00CF6730" w:rsidP="00CF673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CF6730" w:rsidRPr="008241C8" w:rsidRDefault="00CF6730" w:rsidP="00CF673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8241C8" w:rsidRPr="008241C8" w:rsidRDefault="008241C8" w:rsidP="008241C8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8241C8" w:rsidRDefault="00E36C7D" w:rsidP="008241C8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города</w:t>
      </w:r>
    </w:p>
    <w:p w:rsidR="008241C8" w:rsidRDefault="008241C8" w:rsidP="008241C8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 w:rsidRPr="008241C8">
        <w:rPr>
          <w:rFonts w:ascii="Times New Roman" w:hAnsi="Times New Roman"/>
          <w:sz w:val="28"/>
          <w:szCs w:val="28"/>
        </w:rPr>
        <w:t>Городищенского района</w:t>
      </w:r>
    </w:p>
    <w:p w:rsidR="008241C8" w:rsidRPr="008241C8" w:rsidRDefault="008241C8" w:rsidP="008241C8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 w:rsidRPr="008241C8">
        <w:rPr>
          <w:rFonts w:ascii="Times New Roman" w:hAnsi="Times New Roman"/>
          <w:sz w:val="28"/>
          <w:szCs w:val="28"/>
        </w:rPr>
        <w:t>Пензенской области</w:t>
      </w:r>
      <w:r w:rsidR="00E36C7D">
        <w:rPr>
          <w:rFonts w:ascii="Times New Roman" w:hAnsi="Times New Roman"/>
          <w:sz w:val="28"/>
          <w:szCs w:val="28"/>
        </w:rPr>
        <w:tab/>
      </w:r>
      <w:r w:rsidR="00E36C7D">
        <w:rPr>
          <w:rFonts w:ascii="Times New Roman" w:hAnsi="Times New Roman"/>
          <w:sz w:val="28"/>
          <w:szCs w:val="28"/>
        </w:rPr>
        <w:tab/>
      </w:r>
      <w:r w:rsidR="00E36C7D">
        <w:rPr>
          <w:rFonts w:ascii="Times New Roman" w:hAnsi="Times New Roman"/>
          <w:sz w:val="28"/>
          <w:szCs w:val="28"/>
        </w:rPr>
        <w:tab/>
      </w:r>
      <w:r w:rsidR="00E36C7D">
        <w:rPr>
          <w:rFonts w:ascii="Times New Roman" w:hAnsi="Times New Roman"/>
          <w:sz w:val="28"/>
          <w:szCs w:val="28"/>
        </w:rPr>
        <w:tab/>
      </w:r>
      <w:r w:rsidR="00E36C7D">
        <w:rPr>
          <w:rFonts w:ascii="Times New Roman" w:hAnsi="Times New Roman"/>
          <w:sz w:val="28"/>
          <w:szCs w:val="28"/>
        </w:rPr>
        <w:tab/>
      </w:r>
      <w:r w:rsidR="00E36C7D">
        <w:rPr>
          <w:rFonts w:ascii="Times New Roman" w:hAnsi="Times New Roman"/>
          <w:sz w:val="28"/>
          <w:szCs w:val="28"/>
        </w:rPr>
        <w:tab/>
        <w:t>Г.Н.Юрлова</w:t>
      </w:r>
    </w:p>
    <w:sectPr w:rsidR="008241C8" w:rsidRPr="008241C8" w:rsidSect="006749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F62"/>
    <w:rsid w:val="000544B9"/>
    <w:rsid w:val="001B50AC"/>
    <w:rsid w:val="00265664"/>
    <w:rsid w:val="002A6460"/>
    <w:rsid w:val="002C6C0E"/>
    <w:rsid w:val="002F4365"/>
    <w:rsid w:val="002F4E4A"/>
    <w:rsid w:val="003D3F62"/>
    <w:rsid w:val="005455D2"/>
    <w:rsid w:val="005E764B"/>
    <w:rsid w:val="006224F2"/>
    <w:rsid w:val="00634C33"/>
    <w:rsid w:val="006749A9"/>
    <w:rsid w:val="006D5153"/>
    <w:rsid w:val="006F5636"/>
    <w:rsid w:val="0077190C"/>
    <w:rsid w:val="007B67F7"/>
    <w:rsid w:val="007E090B"/>
    <w:rsid w:val="008241C8"/>
    <w:rsid w:val="008E7318"/>
    <w:rsid w:val="0096186B"/>
    <w:rsid w:val="00966CEA"/>
    <w:rsid w:val="00986020"/>
    <w:rsid w:val="009A507F"/>
    <w:rsid w:val="009D096A"/>
    <w:rsid w:val="00AB7A67"/>
    <w:rsid w:val="00BA4B1E"/>
    <w:rsid w:val="00BC0771"/>
    <w:rsid w:val="00C16190"/>
    <w:rsid w:val="00C45A53"/>
    <w:rsid w:val="00CF6730"/>
    <w:rsid w:val="00D82518"/>
    <w:rsid w:val="00E36C7D"/>
    <w:rsid w:val="00F61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F62"/>
    <w:rPr>
      <w:rFonts w:ascii="Calibri" w:eastAsia="Calibri" w:hAnsi="Calibri" w:cs="Times New Roman"/>
    </w:rPr>
  </w:style>
  <w:style w:type="paragraph" w:styleId="3">
    <w:name w:val="heading 3"/>
    <w:aliases w:val="!Главы документа"/>
    <w:basedOn w:val="a"/>
    <w:next w:val="a"/>
    <w:link w:val="30"/>
    <w:uiPriority w:val="9"/>
    <w:qFormat/>
    <w:rsid w:val="006F5636"/>
    <w:pPr>
      <w:keepNext/>
      <w:widowControl w:val="0"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D3F62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3D3F62"/>
    <w:pPr>
      <w:spacing w:before="60" w:after="0" w:line="240" w:lineRule="auto"/>
      <w:ind w:left="284" w:firstLine="284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3D3F6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3D3F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rmal">
    <w:name w:val="ConsPlusNormal"/>
    <w:rsid w:val="003D3F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D3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3F62"/>
    <w:rPr>
      <w:rFonts w:ascii="Tahoma" w:eastAsia="Calibri" w:hAnsi="Tahoma" w:cs="Tahoma"/>
      <w:sz w:val="16"/>
      <w:szCs w:val="16"/>
    </w:rPr>
  </w:style>
  <w:style w:type="paragraph" w:customStyle="1" w:styleId="Title">
    <w:name w:val="Title!Название НПА"/>
    <w:basedOn w:val="a"/>
    <w:rsid w:val="00634C33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uiPriority w:val="9"/>
    <w:rsid w:val="006F5636"/>
    <w:rPr>
      <w:rFonts w:ascii="Arial" w:eastAsia="Times New Roman" w:hAnsi="Arial" w:cs="Times New Roman"/>
      <w:b/>
      <w:bCs/>
      <w:sz w:val="26"/>
      <w:szCs w:val="26"/>
    </w:rPr>
  </w:style>
  <w:style w:type="paragraph" w:styleId="a8">
    <w:name w:val="No Spacing"/>
    <w:uiPriority w:val="1"/>
    <w:qFormat/>
    <w:rsid w:val="005455D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F62"/>
    <w:rPr>
      <w:rFonts w:ascii="Calibri" w:eastAsia="Calibri" w:hAnsi="Calibri" w:cs="Times New Roman"/>
    </w:rPr>
  </w:style>
  <w:style w:type="paragraph" w:styleId="3">
    <w:name w:val="heading 3"/>
    <w:aliases w:val="!Главы документа"/>
    <w:basedOn w:val="a"/>
    <w:next w:val="a"/>
    <w:link w:val="30"/>
    <w:uiPriority w:val="9"/>
    <w:qFormat/>
    <w:rsid w:val="006F5636"/>
    <w:pPr>
      <w:keepNext/>
      <w:widowControl w:val="0"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D3F62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3D3F62"/>
    <w:pPr>
      <w:spacing w:before="60" w:after="0" w:line="240" w:lineRule="auto"/>
      <w:ind w:left="284" w:firstLine="284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3D3F6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3D3F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rmal">
    <w:name w:val="ConsPlusNormal"/>
    <w:rsid w:val="003D3F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D3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3F62"/>
    <w:rPr>
      <w:rFonts w:ascii="Tahoma" w:eastAsia="Calibri" w:hAnsi="Tahoma" w:cs="Tahoma"/>
      <w:sz w:val="16"/>
      <w:szCs w:val="16"/>
    </w:rPr>
  </w:style>
  <w:style w:type="paragraph" w:customStyle="1" w:styleId="Title">
    <w:name w:val="Title!Название НПА"/>
    <w:basedOn w:val="a"/>
    <w:rsid w:val="00634C33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uiPriority w:val="9"/>
    <w:rsid w:val="006F5636"/>
    <w:rPr>
      <w:rFonts w:ascii="Arial" w:eastAsia="Times New Roman" w:hAnsi="Arial" w:cs="Times New Roman"/>
      <w:b/>
      <w:bCs/>
      <w:sz w:val="26"/>
      <w:szCs w:val="26"/>
    </w:rPr>
  </w:style>
  <w:style w:type="paragraph" w:styleId="a8">
    <w:name w:val="No Spacing"/>
    <w:uiPriority w:val="1"/>
    <w:qFormat/>
    <w:rsid w:val="005455D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2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heraldik.ru/reg58/58gorodiche_g.gif" TargetMode="External"/><Relationship Id="rId13" Type="http://schemas.openxmlformats.org/officeDocument/2006/relationships/hyperlink" Target="consultantplus://offline/ref=D8B317CC4F45CA8C2349988C49E03891BA43A091A6CCD2D28FE85F97142423EC075FAE61g2S5N" TargetMode="External"/><Relationship Id="rId18" Type="http://schemas.openxmlformats.org/officeDocument/2006/relationships/hyperlink" Target="consultantplus://offline/ref=7C6F28AF2D6299742554468D3A53FAFC029F6ABB065E961943D417C92FFFBECA25C4FFD196D60A6FUEuCH" TargetMode="External"/><Relationship Id="rId26" Type="http://schemas.openxmlformats.org/officeDocument/2006/relationships/hyperlink" Target="consultantplus://offline/ref=7C6F28AF2D6299742554468D3A53FAFC029F6ABB065E961943D417C92FFFBECA25C4FFD196D60A6FUEuCH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7C6F28AF2D6299742554468D3A53FAFC029F6ABB065E961943D417C92FFFBECA25C4FFD196D60A6FUEuCH" TargetMode="External"/><Relationship Id="rId34" Type="http://schemas.openxmlformats.org/officeDocument/2006/relationships/hyperlink" Target="consultantplus://offline/ref=A328EAB8D92F2E4FE7EC77B07152A7BA1B621B0310DB0921824E2A72ED75E6CB226949D59A488685z1aAM" TargetMode="External"/><Relationship Id="rId7" Type="http://schemas.openxmlformats.org/officeDocument/2006/relationships/image" Target="media/image1.gif"/><Relationship Id="rId12" Type="http://schemas.openxmlformats.org/officeDocument/2006/relationships/hyperlink" Target="consultantplus://offline/ref=D8B317CC4F45CA8C2349988C49E03891BA43A091A6CCD2D28FE85F97142423EC075FAE642444F742g8SDN" TargetMode="External"/><Relationship Id="rId17" Type="http://schemas.openxmlformats.org/officeDocument/2006/relationships/hyperlink" Target="consultantplus://offline/ref=A328EAB8D92F2E4FE7EC77B07152A7BA1B621B0310DB0921824E2A72ED75E6CB226949D59A488685z1aAM" TargetMode="External"/><Relationship Id="rId25" Type="http://schemas.openxmlformats.org/officeDocument/2006/relationships/hyperlink" Target="consultantplus://offline/ref=BDC5918FF7088E60F1E1921A7B32136BC867BEBEF30D8B69A7C9262240557C5816B652F67Fw4N" TargetMode="External"/><Relationship Id="rId33" Type="http://schemas.openxmlformats.org/officeDocument/2006/relationships/hyperlink" Target="consultantplus://offline/ref=7C6F28AF2D6299742554468D3A53FAFC029F6ABB065E961943D417C92FFFBECA25C4FFD196D60965UEu2H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C6F28AF2D6299742554468D3A53FAFC029F6ABB065E961943D417C92FFFBECA25C4FFD196D60965UEu2H" TargetMode="External"/><Relationship Id="rId20" Type="http://schemas.openxmlformats.org/officeDocument/2006/relationships/hyperlink" Target="consultantplus://offline/ref=A328EAB8D92F2E4FE7EC77B07152A7BA1B621B0310DB0921824E2A72ED75E6CB226949D59A488685z1aAM" TargetMode="External"/><Relationship Id="rId29" Type="http://schemas.openxmlformats.org/officeDocument/2006/relationships/hyperlink" Target="consultantplus://offline/ref=7C6F28AF2D6299742554468D3A53FAFC029F6ABB065E961943D417C92FFFBECA25C4FFD196D60A6FUEuC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328EAB8D92F2E4FE7EC77B07152A7BA1B621B0310DB0921824E2A72ED75E6CB226949D59A488685z1aAM" TargetMode="External"/><Relationship Id="rId24" Type="http://schemas.openxmlformats.org/officeDocument/2006/relationships/hyperlink" Target="consultantplus://offline/ref=BDC5918FF7088E60F1E1921A7B32136BC867BEBEF30D8B69A7C9262240557C5816B652F67Fw7N" TargetMode="External"/><Relationship Id="rId32" Type="http://schemas.openxmlformats.org/officeDocument/2006/relationships/hyperlink" Target="consultantplus://offline/ref=7C6F28AF2D6299742554468D3A53FAFC029F6ABB065E961943D417C92FFFBECA25C4FFD196D60A6FUEuCH" TargetMode="External"/><Relationship Id="rId37" Type="http://schemas.openxmlformats.org/officeDocument/2006/relationships/hyperlink" Target="consultantplus://offline/ref=A328EAB8D92F2E4FE7EC77B07152A7BA1B621B0310DB0921824E2A72ED75E6CB226949D59A488685z1aAM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7C6F28AF2D6299742554468D3A53FAFC029F6ABB065E961943D417C92FFFBECA25C4FFD196D60A6FUEuCH" TargetMode="External"/><Relationship Id="rId23" Type="http://schemas.openxmlformats.org/officeDocument/2006/relationships/hyperlink" Target="consultantplus://offline/ref=A328EAB8D92F2E4FE7EC77B07152A7BA1B621B0310DB0921824E2A72ED75E6CB226949D59A488685z1aAM" TargetMode="External"/><Relationship Id="rId28" Type="http://schemas.openxmlformats.org/officeDocument/2006/relationships/hyperlink" Target="consultantplus://offline/ref=A328EAB8D92F2E4FE7EC77B07152A7BA1B621B0310DB0921824E2A72ED75E6CB226949D59A488685z1aAM" TargetMode="External"/><Relationship Id="rId36" Type="http://schemas.openxmlformats.org/officeDocument/2006/relationships/hyperlink" Target="consultantplus://offline/ref=7C6F28AF2D6299742554468D3A53FAFC029F6ABB065E961943D417C92FFFBECA25C4FFD196D60965UEu2H" TargetMode="External"/><Relationship Id="rId10" Type="http://schemas.openxmlformats.org/officeDocument/2006/relationships/hyperlink" Target="consultantplus://offline/ref=A328EAB8D92F2E4FE7EC77B07152A7BA1B621B0310DB0921824E2A72ED75E6CB226949D59A488585z1aCM" TargetMode="External"/><Relationship Id="rId19" Type="http://schemas.openxmlformats.org/officeDocument/2006/relationships/hyperlink" Target="consultantplus://offline/ref=7C6F28AF2D6299742554468D3A53FAFC029F6ABB065E961943D417C92FFFBECA25C4FFD196D60965UEu2H" TargetMode="External"/><Relationship Id="rId31" Type="http://schemas.openxmlformats.org/officeDocument/2006/relationships/hyperlink" Target="consultantplus://offline/ref=A328EAB8D92F2E4FE7EC77B07152A7BA1B621B0310DB0921824E2A72ED75E6CB226949D59A488685z1aA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328EAB8D92F2E4FE7EC77B07152A7BA1B621B0310DB0921824E2A72ED75E6CB226949D59A48868Fz1a2M" TargetMode="External"/><Relationship Id="rId14" Type="http://schemas.openxmlformats.org/officeDocument/2006/relationships/hyperlink" Target="consultantplus://offline/ref=D8B317CC4F45CA8C2349988C49E03891BA43A091A6CCD2D28FE85F97142423EC075FAE642444F748g8S5N" TargetMode="External"/><Relationship Id="rId22" Type="http://schemas.openxmlformats.org/officeDocument/2006/relationships/hyperlink" Target="consultantplus://offline/ref=7C6F28AF2D6299742554468D3A53FAFC029F6ABB065E961943D417C92FFFBECA25C4FFD196D60965UEu2H" TargetMode="External"/><Relationship Id="rId27" Type="http://schemas.openxmlformats.org/officeDocument/2006/relationships/hyperlink" Target="consultantplus://offline/ref=7C6F28AF2D6299742554468D3A53FAFC029F6ABB065E961943D417C92FFFBECA25C4FFD196D60965UEu2H" TargetMode="External"/><Relationship Id="rId30" Type="http://schemas.openxmlformats.org/officeDocument/2006/relationships/hyperlink" Target="consultantplus://offline/ref=7C6F28AF2D6299742554468D3A53FAFC029F6ABB065E961943D417C92FFFBECA25C4FFD196D60965UEu2H" TargetMode="External"/><Relationship Id="rId35" Type="http://schemas.openxmlformats.org/officeDocument/2006/relationships/hyperlink" Target="consultantplus://offline/ref=7C6F28AF2D6299742554468D3A53FAFC029F6ABB065E961943D417C92FFFBECA25C4FFD196D60A6FUEu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8D5F0-57FE-445D-A981-D2D47B5D0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1408</Words>
  <Characters>8026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</dc:creator>
  <cp:lastModifiedBy>Priemnaya</cp:lastModifiedBy>
  <cp:revision>2</cp:revision>
  <cp:lastPrinted>2013-06-02T12:51:00Z</cp:lastPrinted>
  <dcterms:created xsi:type="dcterms:W3CDTF">2018-12-18T12:35:00Z</dcterms:created>
  <dcterms:modified xsi:type="dcterms:W3CDTF">2018-12-18T12:35:00Z</dcterms:modified>
</cp:coreProperties>
</file>