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A0C" w:rsidRDefault="00012A0C" w:rsidP="00012A0C">
      <w:pPr>
        <w:pStyle w:val="a3"/>
        <w:tabs>
          <w:tab w:val="left" w:pos="708"/>
        </w:tabs>
      </w:pPr>
      <w:r>
        <w:rPr>
          <w:b w:val="0"/>
          <w:noProof/>
          <w:sz w:val="36"/>
          <w:szCs w:val="36"/>
        </w:rPr>
        <w:drawing>
          <wp:anchor distT="0" distB="0" distL="114300" distR="114300" simplePos="0" relativeHeight="251660288" behindDoc="1" locked="0" layoutInCell="1" allowOverlap="1">
            <wp:simplePos x="0" y="0"/>
            <wp:positionH relativeFrom="column">
              <wp:posOffset>2628900</wp:posOffset>
            </wp:positionH>
            <wp:positionV relativeFrom="paragraph">
              <wp:posOffset>-457200</wp:posOffset>
            </wp:positionV>
            <wp:extent cx="685800" cy="718185"/>
            <wp:effectExtent l="19050" t="0" r="0" b="0"/>
            <wp:wrapTight wrapText="bothSides">
              <wp:wrapPolygon edited="0">
                <wp:start x="-600" y="0"/>
                <wp:lineTo x="-600" y="19480"/>
                <wp:lineTo x="6000" y="21199"/>
                <wp:lineTo x="9000" y="21199"/>
                <wp:lineTo x="12600" y="21199"/>
                <wp:lineTo x="15600" y="21199"/>
                <wp:lineTo x="21600" y="19480"/>
                <wp:lineTo x="21600" y="0"/>
                <wp:lineTo x="-600" y="0"/>
              </wp:wrapPolygon>
            </wp:wrapTight>
            <wp:docPr id="2" name="Рисунок 2" descr="http://www.heraldik.ru/reg58/58gorodiche_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raldik.ru/reg58/58gorodiche_g.gif"/>
                    <pic:cNvPicPr>
                      <a:picLocks noChangeAspect="1" noChangeArrowheads="1"/>
                    </pic:cNvPicPr>
                  </pic:nvPicPr>
                  <pic:blipFill>
                    <a:blip r:embed="rId5" r:link="rId6" cstate="print">
                      <a:lum bright="-6000"/>
                    </a:blip>
                    <a:srcRect/>
                    <a:stretch>
                      <a:fillRect/>
                    </a:stretch>
                  </pic:blipFill>
                  <pic:spPr bwMode="auto">
                    <a:xfrm>
                      <a:off x="0" y="0"/>
                      <a:ext cx="685800" cy="718185"/>
                    </a:xfrm>
                    <a:prstGeom prst="rect">
                      <a:avLst/>
                    </a:prstGeom>
                    <a:noFill/>
                  </pic:spPr>
                </pic:pic>
              </a:graphicData>
            </a:graphic>
          </wp:anchor>
        </w:drawing>
      </w:r>
    </w:p>
    <w:p w:rsidR="00012A0C" w:rsidRDefault="00012A0C" w:rsidP="00012A0C">
      <w:pPr>
        <w:rPr>
          <w:b/>
        </w:rPr>
      </w:pPr>
    </w:p>
    <w:p w:rsidR="00012A0C" w:rsidRPr="00B801C3" w:rsidRDefault="00012A0C" w:rsidP="00012A0C">
      <w:pPr>
        <w:jc w:val="center"/>
        <w:rPr>
          <w:b/>
          <w:sz w:val="16"/>
          <w:szCs w:val="16"/>
        </w:rPr>
      </w:pPr>
    </w:p>
    <w:p w:rsidR="00012A0C" w:rsidRDefault="00012A0C" w:rsidP="00012A0C">
      <w:pPr>
        <w:jc w:val="center"/>
        <w:rPr>
          <w:b/>
          <w:sz w:val="36"/>
          <w:szCs w:val="36"/>
        </w:rPr>
      </w:pPr>
      <w:r>
        <w:rPr>
          <w:b/>
          <w:sz w:val="36"/>
          <w:szCs w:val="36"/>
        </w:rPr>
        <w:t>СОБРАНИЕ ПРЕДСТАВИТЕЛЕЙ</w:t>
      </w:r>
    </w:p>
    <w:p w:rsidR="00012A0C" w:rsidRDefault="00012A0C" w:rsidP="00012A0C">
      <w:pPr>
        <w:jc w:val="center"/>
        <w:rPr>
          <w:b/>
          <w:sz w:val="36"/>
          <w:szCs w:val="36"/>
        </w:rPr>
      </w:pPr>
      <w:r>
        <w:rPr>
          <w:b/>
          <w:sz w:val="36"/>
          <w:szCs w:val="36"/>
        </w:rPr>
        <w:t xml:space="preserve">ГОРОДА ГОРОДИЩЕ </w:t>
      </w:r>
    </w:p>
    <w:p w:rsidR="00012A0C" w:rsidRDefault="00012A0C" w:rsidP="00012A0C">
      <w:pPr>
        <w:ind w:left="-360" w:right="-366"/>
        <w:jc w:val="center"/>
        <w:rPr>
          <w:b/>
          <w:snapToGrid w:val="0"/>
          <w:sz w:val="36"/>
          <w:szCs w:val="36"/>
        </w:rPr>
      </w:pPr>
      <w:r>
        <w:rPr>
          <w:b/>
          <w:sz w:val="36"/>
          <w:szCs w:val="36"/>
        </w:rPr>
        <w:t>ГОРОДИЩЕНСКОГО РАЙОНА ПЕНЗЕНСКОЙ ОБЛАСТИ</w:t>
      </w:r>
    </w:p>
    <w:p w:rsidR="00012A0C" w:rsidRDefault="00012A0C" w:rsidP="00012A0C">
      <w:pPr>
        <w:jc w:val="center"/>
        <w:rPr>
          <w:b/>
          <w:snapToGrid w:val="0"/>
          <w:sz w:val="16"/>
          <w:szCs w:val="16"/>
        </w:rPr>
      </w:pPr>
    </w:p>
    <w:p w:rsidR="00012A0C" w:rsidRPr="007F5496" w:rsidRDefault="00012A0C" w:rsidP="00012A0C">
      <w:pPr>
        <w:jc w:val="center"/>
        <w:rPr>
          <w:b/>
          <w:snapToGrid w:val="0"/>
          <w:sz w:val="32"/>
          <w:szCs w:val="32"/>
        </w:rPr>
      </w:pPr>
      <w:r w:rsidRPr="007F5496">
        <w:rPr>
          <w:b/>
          <w:snapToGrid w:val="0"/>
          <w:sz w:val="32"/>
          <w:szCs w:val="32"/>
        </w:rPr>
        <w:t>ШЕСТОГО СОЗЫВА</w:t>
      </w:r>
    </w:p>
    <w:p w:rsidR="00012A0C" w:rsidRPr="00B801C3" w:rsidRDefault="00012A0C" w:rsidP="00012A0C">
      <w:pPr>
        <w:jc w:val="center"/>
        <w:rPr>
          <w:b/>
          <w:snapToGrid w:val="0"/>
          <w:sz w:val="16"/>
          <w:szCs w:val="16"/>
        </w:rPr>
      </w:pPr>
    </w:p>
    <w:p w:rsidR="00012A0C" w:rsidRDefault="00012A0C" w:rsidP="00012A0C">
      <w:pPr>
        <w:jc w:val="center"/>
        <w:rPr>
          <w:b/>
          <w:snapToGrid w:val="0"/>
          <w:sz w:val="28"/>
        </w:rPr>
      </w:pPr>
      <w:r>
        <w:rPr>
          <w:b/>
          <w:snapToGrid w:val="0"/>
          <w:sz w:val="28"/>
        </w:rPr>
        <w:t>РЕШЕНИЕ</w:t>
      </w:r>
    </w:p>
    <w:p w:rsidR="00012A0C" w:rsidRPr="00B801C3" w:rsidRDefault="00012A0C" w:rsidP="00012A0C">
      <w:pPr>
        <w:jc w:val="center"/>
        <w:rPr>
          <w:b/>
          <w:snapToGrid w:val="0"/>
          <w:sz w:val="16"/>
          <w:szCs w:val="16"/>
        </w:rPr>
      </w:pPr>
    </w:p>
    <w:p w:rsidR="00012A0C" w:rsidRDefault="00012A0C" w:rsidP="00012A0C">
      <w:pPr>
        <w:jc w:val="center"/>
        <w:rPr>
          <w:snapToGrid w:val="0"/>
          <w:sz w:val="28"/>
          <w:u w:val="single"/>
        </w:rPr>
      </w:pPr>
      <w:r w:rsidRPr="00A66B1F">
        <w:rPr>
          <w:snapToGrid w:val="0"/>
          <w:sz w:val="28"/>
        </w:rPr>
        <w:t xml:space="preserve">от </w:t>
      </w:r>
      <w:r>
        <w:rPr>
          <w:snapToGrid w:val="0"/>
          <w:sz w:val="28"/>
          <w:u w:val="single"/>
        </w:rPr>
        <w:t xml:space="preserve"> </w:t>
      </w:r>
      <w:r w:rsidR="00907863">
        <w:rPr>
          <w:snapToGrid w:val="0"/>
          <w:sz w:val="28"/>
          <w:u w:val="single"/>
        </w:rPr>
        <w:t>26.</w:t>
      </w:r>
      <w:r>
        <w:rPr>
          <w:snapToGrid w:val="0"/>
          <w:sz w:val="28"/>
          <w:u w:val="single"/>
        </w:rPr>
        <w:t xml:space="preserve">12.2018   </w:t>
      </w:r>
      <w:r w:rsidRPr="00A66B1F">
        <w:rPr>
          <w:snapToGrid w:val="0"/>
          <w:sz w:val="28"/>
        </w:rPr>
        <w:t>№</w:t>
      </w:r>
      <w:r>
        <w:rPr>
          <w:snapToGrid w:val="0"/>
          <w:sz w:val="28"/>
          <w:u w:val="single"/>
        </w:rPr>
        <w:t xml:space="preserve"> </w:t>
      </w:r>
      <w:r w:rsidR="00907863">
        <w:rPr>
          <w:snapToGrid w:val="0"/>
          <w:sz w:val="28"/>
          <w:u w:val="single"/>
        </w:rPr>
        <w:t>875-119/6</w:t>
      </w:r>
    </w:p>
    <w:p w:rsidR="00012A0C" w:rsidRPr="002A20C8" w:rsidRDefault="00012A0C" w:rsidP="00012A0C">
      <w:pPr>
        <w:pStyle w:val="a3"/>
        <w:tabs>
          <w:tab w:val="left" w:pos="708"/>
        </w:tabs>
        <w:rPr>
          <w:b w:val="0"/>
        </w:rPr>
      </w:pPr>
      <w:r w:rsidRPr="002A20C8">
        <w:rPr>
          <w:b w:val="0"/>
        </w:rPr>
        <w:t>г</w:t>
      </w:r>
      <w:proofErr w:type="gramStart"/>
      <w:r w:rsidRPr="002A20C8">
        <w:rPr>
          <w:b w:val="0"/>
        </w:rPr>
        <w:t>.Г</w:t>
      </w:r>
      <w:proofErr w:type="gramEnd"/>
      <w:r w:rsidRPr="002A20C8">
        <w:rPr>
          <w:b w:val="0"/>
        </w:rPr>
        <w:t>ородище</w:t>
      </w:r>
    </w:p>
    <w:p w:rsidR="00012A0C" w:rsidRDefault="00012A0C" w:rsidP="006071AD">
      <w:pPr>
        <w:ind w:right="-81" w:firstLine="567"/>
        <w:jc w:val="center"/>
        <w:rPr>
          <w:b/>
          <w:sz w:val="28"/>
          <w:szCs w:val="28"/>
        </w:rPr>
      </w:pPr>
    </w:p>
    <w:p w:rsidR="006071AD" w:rsidRPr="002C275E" w:rsidRDefault="006071AD" w:rsidP="006071AD">
      <w:pPr>
        <w:ind w:right="-81" w:firstLine="567"/>
        <w:jc w:val="center"/>
        <w:rPr>
          <w:b/>
          <w:sz w:val="28"/>
          <w:szCs w:val="28"/>
        </w:rPr>
      </w:pPr>
      <w:r w:rsidRPr="002C275E">
        <w:rPr>
          <w:b/>
          <w:sz w:val="28"/>
          <w:szCs w:val="28"/>
        </w:rPr>
        <w:t>Об утверждении соглашени</w:t>
      </w:r>
      <w:r>
        <w:rPr>
          <w:b/>
          <w:sz w:val="28"/>
          <w:szCs w:val="28"/>
        </w:rPr>
        <w:t>я, заклю</w:t>
      </w:r>
      <w:r w:rsidRPr="002C275E">
        <w:rPr>
          <w:b/>
          <w:sz w:val="28"/>
          <w:szCs w:val="28"/>
        </w:rPr>
        <w:t>ченн</w:t>
      </w:r>
      <w:r>
        <w:rPr>
          <w:b/>
          <w:sz w:val="28"/>
          <w:szCs w:val="28"/>
        </w:rPr>
        <w:t>ого</w:t>
      </w:r>
      <w:r w:rsidRPr="002C275E">
        <w:rPr>
          <w:b/>
          <w:sz w:val="28"/>
          <w:szCs w:val="28"/>
        </w:rPr>
        <w:t xml:space="preserve"> между администрацией </w:t>
      </w:r>
      <w:r>
        <w:rPr>
          <w:b/>
          <w:sz w:val="28"/>
          <w:szCs w:val="28"/>
        </w:rPr>
        <w:t xml:space="preserve"> города Городище </w:t>
      </w:r>
      <w:r w:rsidRPr="002C275E">
        <w:rPr>
          <w:b/>
          <w:sz w:val="28"/>
          <w:szCs w:val="28"/>
        </w:rPr>
        <w:t xml:space="preserve"> </w:t>
      </w:r>
      <w:proofErr w:type="spellStart"/>
      <w:r w:rsidRPr="002C275E">
        <w:rPr>
          <w:b/>
          <w:sz w:val="28"/>
          <w:szCs w:val="28"/>
        </w:rPr>
        <w:t>Городищенского</w:t>
      </w:r>
      <w:proofErr w:type="spellEnd"/>
      <w:r w:rsidRPr="002C275E">
        <w:rPr>
          <w:b/>
          <w:sz w:val="28"/>
          <w:szCs w:val="28"/>
        </w:rPr>
        <w:t xml:space="preserve"> района Пензенской области и администраци</w:t>
      </w:r>
      <w:r>
        <w:rPr>
          <w:b/>
          <w:sz w:val="28"/>
          <w:szCs w:val="28"/>
        </w:rPr>
        <w:t xml:space="preserve">ей </w:t>
      </w:r>
      <w:proofErr w:type="spellStart"/>
      <w:r w:rsidRPr="002C275E">
        <w:rPr>
          <w:b/>
          <w:sz w:val="28"/>
          <w:szCs w:val="28"/>
        </w:rPr>
        <w:t>Городищенского</w:t>
      </w:r>
      <w:proofErr w:type="spellEnd"/>
      <w:r w:rsidRPr="002C275E">
        <w:rPr>
          <w:b/>
          <w:sz w:val="28"/>
          <w:szCs w:val="28"/>
        </w:rPr>
        <w:t xml:space="preserve"> района Пензенской области</w:t>
      </w:r>
      <w:r>
        <w:rPr>
          <w:b/>
          <w:sz w:val="28"/>
          <w:szCs w:val="28"/>
        </w:rPr>
        <w:t>,</w:t>
      </w:r>
      <w:r w:rsidRPr="00E9074E">
        <w:rPr>
          <w:b/>
          <w:sz w:val="28"/>
          <w:szCs w:val="28"/>
        </w:rPr>
        <w:t xml:space="preserve"> </w:t>
      </w:r>
      <w:r w:rsidRPr="002C275E">
        <w:rPr>
          <w:b/>
          <w:sz w:val="28"/>
          <w:szCs w:val="28"/>
        </w:rPr>
        <w:t>о</w:t>
      </w:r>
    </w:p>
    <w:p w:rsidR="006071AD" w:rsidRPr="002C275E" w:rsidRDefault="006071AD" w:rsidP="006071AD">
      <w:pPr>
        <w:ind w:right="-81" w:firstLine="567"/>
        <w:jc w:val="center"/>
        <w:rPr>
          <w:b/>
          <w:sz w:val="28"/>
          <w:szCs w:val="28"/>
        </w:rPr>
      </w:pPr>
      <w:r w:rsidRPr="002C275E">
        <w:rPr>
          <w:b/>
          <w:sz w:val="28"/>
          <w:szCs w:val="28"/>
        </w:rPr>
        <w:t xml:space="preserve">передаче осуществления части полномочий по вопросам местного значения «осуществление внутреннего </w:t>
      </w:r>
      <w:r>
        <w:rPr>
          <w:b/>
          <w:sz w:val="28"/>
          <w:szCs w:val="28"/>
        </w:rPr>
        <w:t xml:space="preserve">муниципального </w:t>
      </w:r>
      <w:r w:rsidRPr="002C275E">
        <w:rPr>
          <w:b/>
          <w:sz w:val="28"/>
          <w:szCs w:val="28"/>
        </w:rPr>
        <w:t xml:space="preserve">финансового контроля в сфере бюджетных правоотношений» администрации </w:t>
      </w:r>
      <w:proofErr w:type="spellStart"/>
      <w:r w:rsidRPr="002C275E">
        <w:rPr>
          <w:b/>
          <w:sz w:val="28"/>
          <w:szCs w:val="28"/>
        </w:rPr>
        <w:t>Городищенского</w:t>
      </w:r>
      <w:proofErr w:type="spellEnd"/>
      <w:r w:rsidRPr="002C275E">
        <w:rPr>
          <w:b/>
          <w:sz w:val="28"/>
          <w:szCs w:val="28"/>
        </w:rPr>
        <w:t xml:space="preserve"> района Пензенской области</w:t>
      </w:r>
    </w:p>
    <w:p w:rsidR="006071AD" w:rsidRPr="002C275E" w:rsidRDefault="006071AD" w:rsidP="006071AD">
      <w:pPr>
        <w:ind w:right="-81" w:firstLine="567"/>
        <w:jc w:val="center"/>
        <w:rPr>
          <w:b/>
          <w:sz w:val="28"/>
          <w:szCs w:val="28"/>
        </w:rPr>
      </w:pPr>
    </w:p>
    <w:p w:rsidR="006071AD" w:rsidRDefault="006071AD" w:rsidP="00CA17F3">
      <w:pPr>
        <w:autoSpaceDE w:val="0"/>
        <w:autoSpaceDN w:val="0"/>
        <w:adjustRightInd w:val="0"/>
        <w:spacing w:line="240" w:lineRule="atLeast"/>
        <w:ind w:firstLine="420"/>
        <w:jc w:val="both"/>
        <w:rPr>
          <w:b/>
          <w:bCs/>
          <w:sz w:val="28"/>
          <w:szCs w:val="28"/>
        </w:rPr>
      </w:pPr>
      <w:r>
        <w:rPr>
          <w:sz w:val="28"/>
          <w:szCs w:val="28"/>
        </w:rPr>
        <w:t xml:space="preserve">   </w:t>
      </w:r>
      <w:r w:rsidRPr="002C275E">
        <w:rPr>
          <w:sz w:val="28"/>
          <w:szCs w:val="28"/>
        </w:rPr>
        <w:t xml:space="preserve">В соответствии </w:t>
      </w:r>
      <w:r>
        <w:rPr>
          <w:sz w:val="28"/>
          <w:szCs w:val="28"/>
        </w:rPr>
        <w:t xml:space="preserve">со </w:t>
      </w:r>
      <w:r w:rsidRPr="002C275E">
        <w:rPr>
          <w:sz w:val="28"/>
          <w:szCs w:val="28"/>
        </w:rPr>
        <w:t xml:space="preserve">статьей 269.2 Бюджетного кодекса Российской Федерации,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w:t>
      </w:r>
      <w:r>
        <w:rPr>
          <w:spacing w:val="-20"/>
          <w:sz w:val="28"/>
          <w:szCs w:val="28"/>
        </w:rPr>
        <w:t xml:space="preserve">статьей </w:t>
      </w:r>
      <w:r w:rsidR="00CA17F3">
        <w:rPr>
          <w:spacing w:val="-20"/>
          <w:sz w:val="28"/>
          <w:szCs w:val="28"/>
        </w:rPr>
        <w:t>19</w:t>
      </w:r>
      <w:r w:rsidRPr="002C275E">
        <w:rPr>
          <w:sz w:val="28"/>
          <w:szCs w:val="28"/>
        </w:rPr>
        <w:t xml:space="preserve"> Устава </w:t>
      </w:r>
      <w:r>
        <w:rPr>
          <w:sz w:val="28"/>
          <w:szCs w:val="28"/>
        </w:rPr>
        <w:t xml:space="preserve"> города Городище </w:t>
      </w:r>
      <w:r w:rsidRPr="002C275E">
        <w:rPr>
          <w:sz w:val="28"/>
          <w:szCs w:val="28"/>
        </w:rPr>
        <w:t xml:space="preserve"> </w:t>
      </w:r>
      <w:proofErr w:type="spellStart"/>
      <w:r w:rsidRPr="002C275E">
        <w:rPr>
          <w:sz w:val="28"/>
          <w:szCs w:val="28"/>
        </w:rPr>
        <w:t>Городищенского</w:t>
      </w:r>
      <w:proofErr w:type="spellEnd"/>
      <w:r w:rsidRPr="002C275E">
        <w:rPr>
          <w:sz w:val="28"/>
          <w:szCs w:val="28"/>
        </w:rPr>
        <w:t xml:space="preserve"> района Пензенской области</w:t>
      </w:r>
      <w:r w:rsidR="00CA17F3">
        <w:rPr>
          <w:sz w:val="28"/>
          <w:szCs w:val="28"/>
        </w:rPr>
        <w:t xml:space="preserve"> </w:t>
      </w:r>
      <w:r w:rsidR="00CA17F3" w:rsidRPr="002C275E">
        <w:rPr>
          <w:sz w:val="28"/>
          <w:szCs w:val="28"/>
        </w:rPr>
        <w:t>(с последующими изменениями),</w:t>
      </w:r>
    </w:p>
    <w:p w:rsidR="006071AD" w:rsidRDefault="006071AD" w:rsidP="006071AD">
      <w:pPr>
        <w:ind w:firstLine="720"/>
        <w:jc w:val="center"/>
        <w:rPr>
          <w:b/>
          <w:bCs/>
          <w:sz w:val="28"/>
          <w:szCs w:val="28"/>
        </w:rPr>
      </w:pPr>
      <w:r>
        <w:rPr>
          <w:b/>
          <w:sz w:val="28"/>
          <w:szCs w:val="28"/>
        </w:rPr>
        <w:t xml:space="preserve">Собрание представителей города Городище </w:t>
      </w:r>
      <w:r>
        <w:rPr>
          <w:b/>
          <w:bCs/>
          <w:sz w:val="28"/>
          <w:szCs w:val="28"/>
        </w:rPr>
        <w:t xml:space="preserve"> решило:</w:t>
      </w:r>
    </w:p>
    <w:p w:rsidR="006071AD" w:rsidRPr="006366F8" w:rsidRDefault="006071AD" w:rsidP="006071AD">
      <w:pPr>
        <w:rPr>
          <w:sz w:val="16"/>
          <w:szCs w:val="16"/>
        </w:rPr>
      </w:pPr>
    </w:p>
    <w:p w:rsidR="006071AD" w:rsidRPr="002C275E" w:rsidRDefault="006071AD" w:rsidP="006071AD">
      <w:pPr>
        <w:ind w:right="-81" w:firstLine="567"/>
        <w:jc w:val="both"/>
        <w:rPr>
          <w:sz w:val="28"/>
          <w:szCs w:val="28"/>
        </w:rPr>
      </w:pPr>
      <w:r w:rsidRPr="002C275E">
        <w:rPr>
          <w:sz w:val="28"/>
          <w:szCs w:val="28"/>
        </w:rPr>
        <w:t>1.Утвердить прилагаем</w:t>
      </w:r>
      <w:r>
        <w:rPr>
          <w:sz w:val="28"/>
          <w:szCs w:val="28"/>
        </w:rPr>
        <w:t>ое</w:t>
      </w:r>
      <w:r w:rsidRPr="002C275E">
        <w:rPr>
          <w:sz w:val="28"/>
          <w:szCs w:val="28"/>
        </w:rPr>
        <w:t xml:space="preserve"> </w:t>
      </w:r>
      <w:r>
        <w:rPr>
          <w:sz w:val="28"/>
          <w:szCs w:val="28"/>
        </w:rPr>
        <w:t>с</w:t>
      </w:r>
      <w:r w:rsidRPr="002C275E">
        <w:rPr>
          <w:sz w:val="28"/>
          <w:szCs w:val="28"/>
        </w:rPr>
        <w:t>оглашени</w:t>
      </w:r>
      <w:r>
        <w:rPr>
          <w:sz w:val="28"/>
          <w:szCs w:val="28"/>
        </w:rPr>
        <w:t>е</w:t>
      </w:r>
      <w:r w:rsidRPr="002C275E">
        <w:rPr>
          <w:sz w:val="28"/>
          <w:szCs w:val="28"/>
        </w:rPr>
        <w:t xml:space="preserve"> о передаче администраци</w:t>
      </w:r>
      <w:r>
        <w:rPr>
          <w:sz w:val="28"/>
          <w:szCs w:val="28"/>
        </w:rPr>
        <w:t>ей</w:t>
      </w:r>
      <w:r w:rsidRPr="002C275E">
        <w:rPr>
          <w:sz w:val="28"/>
          <w:szCs w:val="28"/>
        </w:rPr>
        <w:t xml:space="preserve"> </w:t>
      </w:r>
      <w:r>
        <w:rPr>
          <w:sz w:val="28"/>
          <w:szCs w:val="28"/>
        </w:rPr>
        <w:t xml:space="preserve"> города Городище </w:t>
      </w:r>
      <w:r w:rsidRPr="002C275E">
        <w:rPr>
          <w:sz w:val="28"/>
          <w:szCs w:val="28"/>
        </w:rPr>
        <w:t xml:space="preserve"> </w:t>
      </w:r>
      <w:proofErr w:type="spellStart"/>
      <w:r w:rsidRPr="002C275E">
        <w:rPr>
          <w:sz w:val="28"/>
          <w:szCs w:val="28"/>
        </w:rPr>
        <w:t>Городищенского</w:t>
      </w:r>
      <w:proofErr w:type="spellEnd"/>
      <w:r w:rsidRPr="002C275E">
        <w:rPr>
          <w:sz w:val="28"/>
          <w:szCs w:val="28"/>
        </w:rPr>
        <w:t xml:space="preserve"> района Пензенской области осуществления части полномочий по вопросам местного значения «осуществление внутреннего финансового контроля в сфере бюджетных правоотношений» администрации </w:t>
      </w:r>
      <w:proofErr w:type="spellStart"/>
      <w:r w:rsidRPr="002C275E">
        <w:rPr>
          <w:sz w:val="28"/>
          <w:szCs w:val="28"/>
        </w:rPr>
        <w:t>Городищенского</w:t>
      </w:r>
      <w:proofErr w:type="spellEnd"/>
      <w:r w:rsidRPr="002C275E">
        <w:rPr>
          <w:sz w:val="28"/>
          <w:szCs w:val="28"/>
        </w:rPr>
        <w:t xml:space="preserve"> района Пензенской области.</w:t>
      </w:r>
    </w:p>
    <w:p w:rsidR="006071AD" w:rsidRPr="00D72C94" w:rsidRDefault="006071AD" w:rsidP="006071AD">
      <w:pPr>
        <w:ind w:firstLine="709"/>
        <w:contextualSpacing/>
        <w:jc w:val="both"/>
        <w:rPr>
          <w:sz w:val="28"/>
          <w:szCs w:val="28"/>
        </w:rPr>
      </w:pPr>
      <w:r w:rsidRPr="00D72C94">
        <w:rPr>
          <w:sz w:val="28"/>
          <w:szCs w:val="28"/>
        </w:rPr>
        <w:t xml:space="preserve">2. Поручить </w:t>
      </w:r>
      <w:r>
        <w:rPr>
          <w:sz w:val="28"/>
          <w:szCs w:val="28"/>
        </w:rPr>
        <w:t>а</w:t>
      </w:r>
      <w:r w:rsidRPr="00D72C94">
        <w:rPr>
          <w:sz w:val="28"/>
          <w:szCs w:val="28"/>
        </w:rPr>
        <w:t xml:space="preserve">дминистрации </w:t>
      </w:r>
      <w:r>
        <w:rPr>
          <w:sz w:val="28"/>
          <w:szCs w:val="28"/>
        </w:rPr>
        <w:t xml:space="preserve"> города Городище </w:t>
      </w:r>
      <w:r w:rsidRPr="00D72C94">
        <w:rPr>
          <w:sz w:val="28"/>
          <w:szCs w:val="28"/>
        </w:rPr>
        <w:t xml:space="preserve">  </w:t>
      </w:r>
      <w:proofErr w:type="spellStart"/>
      <w:r w:rsidRPr="00D72C94">
        <w:rPr>
          <w:sz w:val="28"/>
          <w:szCs w:val="28"/>
        </w:rPr>
        <w:t>Городищенского</w:t>
      </w:r>
      <w:proofErr w:type="spellEnd"/>
      <w:r w:rsidRPr="00D72C94">
        <w:rPr>
          <w:sz w:val="28"/>
          <w:szCs w:val="28"/>
        </w:rPr>
        <w:t xml:space="preserve"> района подготовить проект решения </w:t>
      </w:r>
      <w:r>
        <w:rPr>
          <w:sz w:val="28"/>
          <w:szCs w:val="28"/>
        </w:rPr>
        <w:t xml:space="preserve">Собрания представителей города Городище </w:t>
      </w:r>
      <w:r w:rsidRPr="00D72C94">
        <w:rPr>
          <w:sz w:val="28"/>
          <w:szCs w:val="28"/>
        </w:rPr>
        <w:t xml:space="preserve"> </w:t>
      </w:r>
      <w:proofErr w:type="spellStart"/>
      <w:r w:rsidRPr="00D72C94">
        <w:rPr>
          <w:sz w:val="28"/>
          <w:szCs w:val="28"/>
        </w:rPr>
        <w:t>Городищенского</w:t>
      </w:r>
      <w:proofErr w:type="spellEnd"/>
      <w:r w:rsidRPr="00D72C94">
        <w:rPr>
          <w:sz w:val="28"/>
          <w:szCs w:val="28"/>
        </w:rPr>
        <w:t xml:space="preserve"> района о внесении соответствующих изменений в бюджет муниципального образования </w:t>
      </w:r>
      <w:r>
        <w:rPr>
          <w:sz w:val="28"/>
          <w:szCs w:val="28"/>
        </w:rPr>
        <w:t xml:space="preserve"> город Городище </w:t>
      </w:r>
      <w:r w:rsidRPr="00D72C94">
        <w:rPr>
          <w:sz w:val="28"/>
          <w:szCs w:val="28"/>
        </w:rPr>
        <w:t xml:space="preserve"> </w:t>
      </w:r>
      <w:proofErr w:type="spellStart"/>
      <w:r w:rsidRPr="00D72C94">
        <w:rPr>
          <w:sz w:val="28"/>
          <w:szCs w:val="28"/>
        </w:rPr>
        <w:t>Городищенского</w:t>
      </w:r>
      <w:proofErr w:type="spellEnd"/>
      <w:r w:rsidRPr="00D72C94">
        <w:rPr>
          <w:sz w:val="28"/>
          <w:szCs w:val="28"/>
        </w:rPr>
        <w:t xml:space="preserve"> района Пензенской области на очередной финансовый год и на плановый период.</w:t>
      </w:r>
    </w:p>
    <w:p w:rsidR="006071AD" w:rsidRPr="00D72C94" w:rsidRDefault="006071AD" w:rsidP="006071AD">
      <w:pPr>
        <w:ind w:firstLine="709"/>
        <w:contextualSpacing/>
        <w:jc w:val="both"/>
        <w:rPr>
          <w:sz w:val="28"/>
          <w:szCs w:val="28"/>
        </w:rPr>
      </w:pPr>
      <w:r w:rsidRPr="00D72C94">
        <w:rPr>
          <w:sz w:val="28"/>
          <w:szCs w:val="28"/>
        </w:rPr>
        <w:t>3. Настоящее решение вступает в силу на следующий день после дня его официального опубликования.</w:t>
      </w:r>
    </w:p>
    <w:p w:rsidR="006071AD" w:rsidRPr="00D72C94" w:rsidRDefault="006071AD" w:rsidP="006071AD">
      <w:pPr>
        <w:widowControl w:val="0"/>
        <w:autoSpaceDE w:val="0"/>
        <w:autoSpaceDN w:val="0"/>
        <w:adjustRightInd w:val="0"/>
        <w:ind w:firstLine="708"/>
        <w:jc w:val="both"/>
        <w:rPr>
          <w:sz w:val="28"/>
          <w:szCs w:val="28"/>
        </w:rPr>
      </w:pPr>
      <w:r w:rsidRPr="00D72C94">
        <w:rPr>
          <w:sz w:val="28"/>
          <w:szCs w:val="28"/>
        </w:rPr>
        <w:t>4. Опубликовать настоящее решение в информационном бюллетене</w:t>
      </w:r>
      <w:r>
        <w:rPr>
          <w:sz w:val="28"/>
          <w:szCs w:val="28"/>
        </w:rPr>
        <w:t xml:space="preserve"> Собрания представителей города Городище </w:t>
      </w:r>
      <w:r w:rsidRPr="00D72C94">
        <w:rPr>
          <w:sz w:val="28"/>
          <w:szCs w:val="28"/>
        </w:rPr>
        <w:t xml:space="preserve"> </w:t>
      </w:r>
      <w:proofErr w:type="spellStart"/>
      <w:r w:rsidRPr="00D72C94">
        <w:rPr>
          <w:sz w:val="28"/>
          <w:szCs w:val="28"/>
        </w:rPr>
        <w:t>Городищенского</w:t>
      </w:r>
      <w:proofErr w:type="spellEnd"/>
      <w:r w:rsidRPr="00D72C94">
        <w:rPr>
          <w:sz w:val="28"/>
          <w:szCs w:val="28"/>
        </w:rPr>
        <w:t xml:space="preserve"> района Пензенской области «</w:t>
      </w:r>
      <w:r>
        <w:rPr>
          <w:sz w:val="28"/>
          <w:szCs w:val="28"/>
        </w:rPr>
        <w:t>Наш город</w:t>
      </w:r>
      <w:r w:rsidRPr="00D72C94">
        <w:rPr>
          <w:sz w:val="28"/>
          <w:szCs w:val="28"/>
        </w:rPr>
        <w:t>».</w:t>
      </w:r>
    </w:p>
    <w:p w:rsidR="006071AD" w:rsidRPr="00D72C94" w:rsidRDefault="006071AD" w:rsidP="006071AD">
      <w:pPr>
        <w:widowControl w:val="0"/>
        <w:autoSpaceDE w:val="0"/>
        <w:autoSpaceDN w:val="0"/>
        <w:adjustRightInd w:val="0"/>
        <w:ind w:firstLine="708"/>
        <w:jc w:val="both"/>
        <w:rPr>
          <w:sz w:val="28"/>
          <w:szCs w:val="28"/>
        </w:rPr>
      </w:pPr>
      <w:r w:rsidRPr="00D72C94">
        <w:rPr>
          <w:sz w:val="28"/>
          <w:szCs w:val="28"/>
        </w:rPr>
        <w:lastRenderedPageBreak/>
        <w:t xml:space="preserve">5. </w:t>
      </w:r>
      <w:proofErr w:type="gramStart"/>
      <w:r w:rsidRPr="00D72C94">
        <w:rPr>
          <w:sz w:val="28"/>
          <w:szCs w:val="28"/>
        </w:rPr>
        <w:t>Контроль за</w:t>
      </w:r>
      <w:proofErr w:type="gramEnd"/>
      <w:r w:rsidRPr="00D72C94">
        <w:rPr>
          <w:sz w:val="28"/>
          <w:szCs w:val="28"/>
        </w:rPr>
        <w:t xml:space="preserve"> исполнением настоящего решения возложить на Главу </w:t>
      </w:r>
      <w:r>
        <w:rPr>
          <w:sz w:val="28"/>
          <w:szCs w:val="28"/>
        </w:rPr>
        <w:t xml:space="preserve"> города Городище </w:t>
      </w:r>
      <w:r w:rsidRPr="00D72C94">
        <w:rPr>
          <w:sz w:val="28"/>
          <w:szCs w:val="28"/>
        </w:rPr>
        <w:t xml:space="preserve"> </w:t>
      </w:r>
      <w:proofErr w:type="spellStart"/>
      <w:r w:rsidRPr="00D72C94">
        <w:rPr>
          <w:sz w:val="28"/>
          <w:szCs w:val="28"/>
        </w:rPr>
        <w:t>Городищенского</w:t>
      </w:r>
      <w:proofErr w:type="spellEnd"/>
      <w:r w:rsidRPr="00D72C94">
        <w:rPr>
          <w:sz w:val="28"/>
          <w:szCs w:val="28"/>
        </w:rPr>
        <w:t xml:space="preserve"> района Пензенской области.</w:t>
      </w:r>
    </w:p>
    <w:p w:rsidR="006071AD" w:rsidRDefault="006071AD" w:rsidP="006071AD">
      <w:pPr>
        <w:widowControl w:val="0"/>
        <w:autoSpaceDE w:val="0"/>
        <w:autoSpaceDN w:val="0"/>
        <w:adjustRightInd w:val="0"/>
        <w:ind w:firstLine="709"/>
        <w:rPr>
          <w:sz w:val="28"/>
          <w:szCs w:val="28"/>
        </w:rPr>
      </w:pPr>
    </w:p>
    <w:p w:rsidR="006071AD" w:rsidRDefault="006071AD" w:rsidP="006071AD">
      <w:pPr>
        <w:widowControl w:val="0"/>
        <w:autoSpaceDE w:val="0"/>
        <w:autoSpaceDN w:val="0"/>
        <w:adjustRightInd w:val="0"/>
        <w:ind w:firstLine="709"/>
        <w:rPr>
          <w:sz w:val="28"/>
          <w:szCs w:val="28"/>
        </w:rPr>
      </w:pPr>
    </w:p>
    <w:p w:rsidR="006071AD" w:rsidRPr="00D72C94" w:rsidRDefault="006071AD" w:rsidP="006071AD">
      <w:pPr>
        <w:widowControl w:val="0"/>
        <w:autoSpaceDE w:val="0"/>
        <w:autoSpaceDN w:val="0"/>
        <w:adjustRightInd w:val="0"/>
        <w:ind w:firstLine="709"/>
        <w:rPr>
          <w:sz w:val="28"/>
          <w:szCs w:val="28"/>
        </w:rPr>
      </w:pPr>
    </w:p>
    <w:p w:rsidR="006071AD" w:rsidRPr="00D72C94" w:rsidRDefault="006071AD" w:rsidP="006071AD">
      <w:pPr>
        <w:widowControl w:val="0"/>
        <w:autoSpaceDE w:val="0"/>
        <w:autoSpaceDN w:val="0"/>
        <w:adjustRightInd w:val="0"/>
        <w:ind w:firstLine="709"/>
        <w:rPr>
          <w:sz w:val="28"/>
          <w:szCs w:val="28"/>
        </w:rPr>
      </w:pPr>
    </w:p>
    <w:p w:rsidR="006071AD" w:rsidRPr="00D72C94" w:rsidRDefault="006071AD" w:rsidP="006071AD">
      <w:pPr>
        <w:rPr>
          <w:sz w:val="28"/>
          <w:szCs w:val="28"/>
        </w:rPr>
      </w:pPr>
      <w:r w:rsidRPr="00D72C94">
        <w:rPr>
          <w:sz w:val="28"/>
          <w:szCs w:val="28"/>
        </w:rPr>
        <w:t xml:space="preserve">Глава </w:t>
      </w:r>
      <w:r>
        <w:rPr>
          <w:sz w:val="28"/>
          <w:szCs w:val="28"/>
        </w:rPr>
        <w:t xml:space="preserve"> города Городище </w:t>
      </w:r>
    </w:p>
    <w:p w:rsidR="006071AD" w:rsidRPr="00D72C94" w:rsidRDefault="006071AD" w:rsidP="006071AD">
      <w:pPr>
        <w:rPr>
          <w:sz w:val="28"/>
          <w:szCs w:val="28"/>
        </w:rPr>
      </w:pPr>
      <w:proofErr w:type="spellStart"/>
      <w:r w:rsidRPr="00D72C94">
        <w:rPr>
          <w:sz w:val="28"/>
          <w:szCs w:val="28"/>
        </w:rPr>
        <w:t>Городищенского</w:t>
      </w:r>
      <w:proofErr w:type="spellEnd"/>
      <w:r w:rsidRPr="00D72C94">
        <w:rPr>
          <w:sz w:val="28"/>
          <w:szCs w:val="28"/>
        </w:rPr>
        <w:t xml:space="preserve"> района</w:t>
      </w:r>
    </w:p>
    <w:p w:rsidR="004D283C" w:rsidRDefault="006071AD" w:rsidP="006071AD">
      <w:r w:rsidRPr="00D72C94">
        <w:rPr>
          <w:sz w:val="28"/>
          <w:szCs w:val="28"/>
        </w:rPr>
        <w:t xml:space="preserve">Пензенской области                                                     </w:t>
      </w:r>
      <w:r>
        <w:rPr>
          <w:sz w:val="28"/>
          <w:szCs w:val="28"/>
        </w:rPr>
        <w:t>Г.Н.Юрлова</w:t>
      </w:r>
      <w:r w:rsidRPr="00D72C94">
        <w:rPr>
          <w:sz w:val="28"/>
          <w:szCs w:val="28"/>
        </w:rPr>
        <w:t xml:space="preserve">                   </w:t>
      </w:r>
    </w:p>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Pr="004D283C" w:rsidRDefault="004D283C" w:rsidP="004D283C"/>
    <w:p w:rsidR="004D283C" w:rsidRDefault="004D283C" w:rsidP="004D283C"/>
    <w:p w:rsidR="004D283C" w:rsidRPr="004D283C" w:rsidRDefault="004D283C" w:rsidP="004D283C"/>
    <w:p w:rsidR="004D283C" w:rsidRDefault="004D283C" w:rsidP="004D283C"/>
    <w:p w:rsidR="004D283C" w:rsidRDefault="004D283C" w:rsidP="004D283C">
      <w:pPr>
        <w:jc w:val="right"/>
      </w:pPr>
      <w:r>
        <w:tab/>
      </w: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4D283C" w:rsidRDefault="004D283C" w:rsidP="004D283C">
      <w:pPr>
        <w:jc w:val="right"/>
      </w:pPr>
    </w:p>
    <w:p w:rsidR="00CA17F3" w:rsidRDefault="00CA17F3" w:rsidP="00CA17F3">
      <w:pPr>
        <w:spacing w:line="240" w:lineRule="atLeast"/>
        <w:jc w:val="right"/>
      </w:pPr>
      <w:r>
        <w:lastRenderedPageBreak/>
        <w:t>Утверждено</w:t>
      </w:r>
    </w:p>
    <w:p w:rsidR="00CA17F3" w:rsidRDefault="00CA17F3" w:rsidP="00CA17F3">
      <w:pPr>
        <w:spacing w:line="240" w:lineRule="atLeast"/>
        <w:jc w:val="right"/>
      </w:pPr>
      <w:r>
        <w:t>решением Собрания представителей</w:t>
      </w:r>
    </w:p>
    <w:p w:rsidR="00CA17F3" w:rsidRDefault="00CA17F3" w:rsidP="00CA17F3">
      <w:pPr>
        <w:spacing w:line="240" w:lineRule="atLeast"/>
        <w:jc w:val="right"/>
      </w:pPr>
      <w:r>
        <w:t>города Городище</w:t>
      </w:r>
    </w:p>
    <w:p w:rsidR="00CA17F3" w:rsidRDefault="00CA17F3" w:rsidP="00CA17F3">
      <w:pPr>
        <w:spacing w:line="240" w:lineRule="atLeast"/>
        <w:jc w:val="right"/>
      </w:pPr>
      <w:proofErr w:type="spellStart"/>
      <w:r>
        <w:t>Городищенского</w:t>
      </w:r>
      <w:proofErr w:type="spellEnd"/>
      <w:r>
        <w:t xml:space="preserve"> района</w:t>
      </w:r>
    </w:p>
    <w:p w:rsidR="00CA17F3" w:rsidRDefault="00CA17F3" w:rsidP="00CA17F3">
      <w:pPr>
        <w:spacing w:line="240" w:lineRule="atLeast"/>
        <w:jc w:val="right"/>
      </w:pPr>
      <w:r>
        <w:t>Пензенской области</w:t>
      </w:r>
    </w:p>
    <w:p w:rsidR="00CA17F3" w:rsidRDefault="00CA17F3" w:rsidP="00CA17F3">
      <w:pPr>
        <w:spacing w:line="240" w:lineRule="atLeast"/>
        <w:jc w:val="right"/>
      </w:pPr>
      <w:r>
        <w:t>от  _________________ № ___________</w:t>
      </w:r>
    </w:p>
    <w:p w:rsidR="00CA17F3" w:rsidRDefault="00CA17F3" w:rsidP="00CA17F3">
      <w:pPr>
        <w:spacing w:line="240" w:lineRule="atLeast"/>
        <w:jc w:val="right"/>
      </w:pPr>
    </w:p>
    <w:p w:rsidR="00CA17F3" w:rsidRDefault="00CA17F3" w:rsidP="00CA17F3">
      <w:pPr>
        <w:spacing w:line="240" w:lineRule="atLeast"/>
        <w:jc w:val="right"/>
      </w:pPr>
      <w:r>
        <w:t>Утверждено</w:t>
      </w:r>
    </w:p>
    <w:p w:rsidR="00CA17F3" w:rsidRDefault="00CA17F3" w:rsidP="00CA17F3">
      <w:pPr>
        <w:spacing w:line="240" w:lineRule="atLeast"/>
        <w:jc w:val="right"/>
      </w:pPr>
      <w:r>
        <w:t>решением Собрания  представителей</w:t>
      </w:r>
    </w:p>
    <w:p w:rsidR="00CA17F3" w:rsidRDefault="00CA17F3" w:rsidP="00CA17F3">
      <w:pPr>
        <w:spacing w:line="240" w:lineRule="atLeast"/>
        <w:jc w:val="right"/>
      </w:pPr>
      <w:proofErr w:type="spellStart"/>
      <w:r>
        <w:t>Городищенского</w:t>
      </w:r>
      <w:proofErr w:type="spellEnd"/>
      <w:r>
        <w:t xml:space="preserve"> района</w:t>
      </w:r>
    </w:p>
    <w:p w:rsidR="00CA17F3" w:rsidRDefault="00CA17F3" w:rsidP="00CA17F3">
      <w:pPr>
        <w:spacing w:line="240" w:lineRule="atLeast"/>
        <w:jc w:val="right"/>
      </w:pPr>
      <w:r>
        <w:t>Пензенской области</w:t>
      </w:r>
    </w:p>
    <w:p w:rsidR="00CA17F3" w:rsidRDefault="00CA17F3" w:rsidP="00CA17F3">
      <w:pPr>
        <w:spacing w:line="240" w:lineRule="atLeast"/>
        <w:jc w:val="right"/>
      </w:pPr>
      <w:r>
        <w:t xml:space="preserve">от </w:t>
      </w:r>
      <w:r w:rsidR="00907863">
        <w:t>26.12.2018</w:t>
      </w:r>
      <w:r>
        <w:t xml:space="preserve">  №</w:t>
      </w:r>
      <w:r w:rsidR="00907863">
        <w:t>875-119/6</w:t>
      </w:r>
    </w:p>
    <w:p w:rsidR="00CA17F3" w:rsidRDefault="00CA17F3" w:rsidP="00CA17F3">
      <w:pPr>
        <w:spacing w:line="240" w:lineRule="atLeast"/>
        <w:ind w:right="-81" w:firstLine="567"/>
        <w:jc w:val="right"/>
        <w:rPr>
          <w:b/>
        </w:rPr>
      </w:pPr>
    </w:p>
    <w:p w:rsidR="00CA17F3" w:rsidRPr="00823A8B" w:rsidRDefault="00CA17F3" w:rsidP="00CA17F3">
      <w:pPr>
        <w:spacing w:line="240" w:lineRule="atLeast"/>
        <w:ind w:right="-81" w:firstLine="567"/>
        <w:jc w:val="center"/>
        <w:rPr>
          <w:b/>
        </w:rPr>
      </w:pPr>
      <w:r w:rsidRPr="00823A8B">
        <w:rPr>
          <w:b/>
        </w:rPr>
        <w:t>СОГЛАШЕНИЕ</w:t>
      </w:r>
    </w:p>
    <w:p w:rsidR="00CA17F3" w:rsidRPr="00823A8B" w:rsidRDefault="00CA17F3" w:rsidP="00CA17F3">
      <w:pPr>
        <w:spacing w:line="240" w:lineRule="atLeast"/>
        <w:ind w:right="-81" w:firstLine="567"/>
        <w:jc w:val="center"/>
        <w:rPr>
          <w:b/>
        </w:rPr>
      </w:pPr>
    </w:p>
    <w:p w:rsidR="00CA17F3" w:rsidRPr="00823A8B" w:rsidRDefault="00CA17F3" w:rsidP="00CA17F3">
      <w:pPr>
        <w:spacing w:line="240" w:lineRule="atLeast"/>
        <w:jc w:val="center"/>
        <w:rPr>
          <w:b/>
        </w:rPr>
      </w:pPr>
      <w:r w:rsidRPr="00823A8B">
        <w:rPr>
          <w:b/>
        </w:rPr>
        <w:t xml:space="preserve">о передаче администрацией </w:t>
      </w:r>
      <w:r>
        <w:rPr>
          <w:b/>
        </w:rPr>
        <w:t xml:space="preserve">города </w:t>
      </w:r>
      <w:r w:rsidRPr="00A737A2">
        <w:rPr>
          <w:b/>
        </w:rPr>
        <w:t xml:space="preserve">Городище </w:t>
      </w:r>
      <w:proofErr w:type="spellStart"/>
      <w:r w:rsidRPr="00823A8B">
        <w:rPr>
          <w:b/>
        </w:rPr>
        <w:t>Городищенского</w:t>
      </w:r>
      <w:proofErr w:type="spellEnd"/>
      <w:r w:rsidRPr="00823A8B">
        <w:rPr>
          <w:b/>
        </w:rPr>
        <w:t xml:space="preserve"> района Пензенской </w:t>
      </w:r>
      <w:proofErr w:type="gramStart"/>
      <w:r w:rsidRPr="00823A8B">
        <w:rPr>
          <w:b/>
        </w:rPr>
        <w:t xml:space="preserve">области осуществления части полномочий </w:t>
      </w:r>
      <w:r>
        <w:rPr>
          <w:b/>
        </w:rPr>
        <w:t>города</w:t>
      </w:r>
      <w:proofErr w:type="gramEnd"/>
      <w:r>
        <w:rPr>
          <w:b/>
        </w:rPr>
        <w:t xml:space="preserve"> </w:t>
      </w:r>
      <w:r w:rsidRPr="00A737A2">
        <w:rPr>
          <w:b/>
        </w:rPr>
        <w:t xml:space="preserve">Городище </w:t>
      </w:r>
      <w:proofErr w:type="spellStart"/>
      <w:r w:rsidRPr="00823A8B">
        <w:rPr>
          <w:b/>
        </w:rPr>
        <w:t>Городищенского</w:t>
      </w:r>
      <w:proofErr w:type="spellEnd"/>
      <w:r w:rsidRPr="00823A8B">
        <w:rPr>
          <w:b/>
        </w:rPr>
        <w:t xml:space="preserve"> района Пензенской области по вопросам местного  значения «</w:t>
      </w:r>
      <w:r w:rsidRPr="00823A8B">
        <w:rPr>
          <w:b/>
          <w:bCs/>
          <w:color w:val="000000"/>
        </w:rPr>
        <w:t>осуществлени</w:t>
      </w:r>
      <w:r>
        <w:rPr>
          <w:b/>
          <w:bCs/>
          <w:color w:val="000000"/>
        </w:rPr>
        <w:t>е</w:t>
      </w:r>
      <w:r w:rsidRPr="00823A8B">
        <w:rPr>
          <w:b/>
          <w:bCs/>
          <w:color w:val="000000"/>
        </w:rPr>
        <w:t xml:space="preserve"> внутреннего муниципального финансового контроля в сфере бюджетных правоотношений» </w:t>
      </w:r>
      <w:r w:rsidRPr="00823A8B">
        <w:rPr>
          <w:b/>
        </w:rPr>
        <w:t xml:space="preserve">администрации </w:t>
      </w:r>
      <w:proofErr w:type="spellStart"/>
      <w:r w:rsidRPr="00823A8B">
        <w:rPr>
          <w:b/>
        </w:rPr>
        <w:t>Городищенского</w:t>
      </w:r>
      <w:proofErr w:type="spellEnd"/>
      <w:r w:rsidRPr="00823A8B">
        <w:rPr>
          <w:b/>
        </w:rPr>
        <w:t xml:space="preserve"> района Пензенской области</w:t>
      </w:r>
    </w:p>
    <w:p w:rsidR="00CA17F3" w:rsidRPr="00823A8B" w:rsidRDefault="00CA17F3" w:rsidP="00CA17F3">
      <w:pPr>
        <w:spacing w:line="240" w:lineRule="atLeast"/>
        <w:ind w:right="-81" w:firstLine="567"/>
        <w:jc w:val="center"/>
        <w:rPr>
          <w:b/>
        </w:rPr>
      </w:pPr>
    </w:p>
    <w:p w:rsidR="00CA17F3" w:rsidRPr="00823A8B" w:rsidRDefault="00CA17F3" w:rsidP="00CA17F3">
      <w:pPr>
        <w:spacing w:line="240" w:lineRule="atLeast"/>
        <w:ind w:right="-81"/>
        <w:jc w:val="both"/>
        <w:rPr>
          <w:b/>
        </w:rPr>
      </w:pPr>
      <w:r w:rsidRPr="00823A8B">
        <w:t xml:space="preserve">        </w:t>
      </w:r>
      <w:r w:rsidRPr="00823A8B">
        <w:rPr>
          <w:b/>
        </w:rPr>
        <w:t xml:space="preserve">г. Городище                                           </w:t>
      </w:r>
      <w:r>
        <w:rPr>
          <w:b/>
        </w:rPr>
        <w:t xml:space="preserve">                </w:t>
      </w:r>
      <w:r w:rsidRPr="00823A8B">
        <w:rPr>
          <w:b/>
        </w:rPr>
        <w:t xml:space="preserve">      «</w:t>
      </w:r>
      <w:r w:rsidR="00907863">
        <w:rPr>
          <w:b/>
        </w:rPr>
        <w:t>14</w:t>
      </w:r>
      <w:r w:rsidRPr="00823A8B">
        <w:rPr>
          <w:b/>
        </w:rPr>
        <w:t xml:space="preserve">» </w:t>
      </w:r>
      <w:r w:rsidR="00907863">
        <w:rPr>
          <w:b/>
        </w:rPr>
        <w:t>декабря</w:t>
      </w:r>
      <w:r w:rsidRPr="00823A8B">
        <w:rPr>
          <w:b/>
        </w:rPr>
        <w:t xml:space="preserve">  2018г.         </w:t>
      </w:r>
    </w:p>
    <w:p w:rsidR="00CA17F3" w:rsidRPr="00823A8B" w:rsidRDefault="00CA17F3" w:rsidP="00CA17F3">
      <w:pPr>
        <w:spacing w:line="240" w:lineRule="atLeast"/>
        <w:ind w:right="-81"/>
        <w:jc w:val="both"/>
      </w:pPr>
      <w:r w:rsidRPr="00823A8B">
        <w:tab/>
      </w:r>
    </w:p>
    <w:p w:rsidR="00CA17F3" w:rsidRPr="00823A8B" w:rsidRDefault="00CA17F3" w:rsidP="00CA17F3">
      <w:pPr>
        <w:spacing w:line="240" w:lineRule="atLeast"/>
        <w:ind w:right="-81" w:firstLine="567"/>
        <w:jc w:val="both"/>
      </w:pPr>
      <w:r w:rsidRPr="00823A8B">
        <w:tab/>
      </w:r>
      <w:proofErr w:type="gramStart"/>
      <w:r w:rsidRPr="00823A8B">
        <w:t xml:space="preserve">Администрация </w:t>
      </w:r>
      <w:proofErr w:type="spellStart"/>
      <w:r w:rsidRPr="00823A8B">
        <w:t>Городищенского</w:t>
      </w:r>
      <w:proofErr w:type="spellEnd"/>
      <w:r w:rsidRPr="00823A8B">
        <w:t xml:space="preserve"> района Пензенской области в лице Главы администрации </w:t>
      </w:r>
      <w:proofErr w:type="spellStart"/>
      <w:r w:rsidRPr="00823A8B">
        <w:t>Городищенского</w:t>
      </w:r>
      <w:proofErr w:type="spellEnd"/>
      <w:r w:rsidRPr="00823A8B">
        <w:t xml:space="preserve"> района Водопьянова А.В., действующего на основании Устава </w:t>
      </w:r>
      <w:proofErr w:type="spellStart"/>
      <w:r w:rsidRPr="00823A8B">
        <w:t>Городищенского</w:t>
      </w:r>
      <w:proofErr w:type="spellEnd"/>
      <w:r w:rsidRPr="00823A8B">
        <w:t xml:space="preserve"> района, именуемая далее </w:t>
      </w:r>
      <w:r w:rsidRPr="00823A8B">
        <w:rPr>
          <w:b/>
        </w:rPr>
        <w:t xml:space="preserve">«Администрация района» </w:t>
      </w:r>
      <w:r w:rsidRPr="00823A8B">
        <w:t>и</w:t>
      </w:r>
      <w:r w:rsidRPr="00823A8B">
        <w:rPr>
          <w:b/>
        </w:rPr>
        <w:t xml:space="preserve"> </w:t>
      </w:r>
      <w:r w:rsidRPr="00823A8B">
        <w:t xml:space="preserve">Администрация </w:t>
      </w:r>
      <w:r>
        <w:t xml:space="preserve">города Городище </w:t>
      </w:r>
      <w:proofErr w:type="spellStart"/>
      <w:r w:rsidRPr="00823A8B">
        <w:t>Городищенского</w:t>
      </w:r>
      <w:proofErr w:type="spellEnd"/>
      <w:r w:rsidRPr="00823A8B">
        <w:t xml:space="preserve"> района Пензенской области, в лице Главы Администрации </w:t>
      </w:r>
      <w:r>
        <w:t>города Городище Михайлова В.М.</w:t>
      </w:r>
      <w:r w:rsidRPr="00823A8B">
        <w:t xml:space="preserve">, действующей на основании Устава </w:t>
      </w:r>
      <w:r>
        <w:t>города Городище</w:t>
      </w:r>
      <w:r w:rsidRPr="00823A8B">
        <w:t xml:space="preserve">, именуемая далее </w:t>
      </w:r>
      <w:r w:rsidRPr="00823A8B">
        <w:rPr>
          <w:b/>
        </w:rPr>
        <w:t>«Администрация поселения»</w:t>
      </w:r>
      <w:r w:rsidRPr="00823A8B">
        <w:t xml:space="preserve">,  </w:t>
      </w:r>
      <w:r w:rsidRPr="00823A8B">
        <w:rPr>
          <w:color w:val="000000"/>
        </w:rPr>
        <w:t>в целях обеспечения соблюдения бюджетного законодательства Российской Федерации и</w:t>
      </w:r>
      <w:proofErr w:type="gramEnd"/>
      <w:r w:rsidRPr="00823A8B">
        <w:rPr>
          <w:color w:val="000000"/>
        </w:rPr>
        <w:t xml:space="preserve"> иных нормативных правовых актов, регулирующих бюджетные правоотношения, </w:t>
      </w:r>
      <w:r w:rsidRPr="00823A8B">
        <w:t xml:space="preserve">руководствуясь пунктом 4 статьи </w:t>
      </w:r>
      <w:r>
        <w:t>15 Федерального з</w:t>
      </w:r>
      <w:r w:rsidRPr="00823A8B">
        <w:t>акона от 06.10.2003 №131-ФЗ «Об общих принципах организации местного самоуправления в Российской Федерации» (с последующими изменениями), Бюджетным кодексом РФ, заключили настоящее Соглашение о нижеследующем:</w:t>
      </w:r>
    </w:p>
    <w:p w:rsidR="00CA17F3" w:rsidRPr="00CA17F3" w:rsidRDefault="00CA17F3" w:rsidP="00CA17F3">
      <w:pPr>
        <w:pStyle w:val="a5"/>
        <w:spacing w:before="0" w:beforeAutospacing="0" w:after="0" w:afterAutospacing="0" w:line="240" w:lineRule="atLeast"/>
        <w:ind w:firstLine="709"/>
        <w:jc w:val="both"/>
        <w:rPr>
          <w:color w:val="000000"/>
          <w:sz w:val="16"/>
          <w:szCs w:val="16"/>
        </w:rPr>
      </w:pPr>
    </w:p>
    <w:p w:rsidR="00CA17F3" w:rsidRPr="00823A8B" w:rsidRDefault="00CA17F3" w:rsidP="00CA17F3">
      <w:pPr>
        <w:pStyle w:val="1"/>
        <w:numPr>
          <w:ilvl w:val="0"/>
          <w:numId w:val="1"/>
        </w:numPr>
        <w:spacing w:before="0" w:after="0" w:line="240" w:lineRule="atLeast"/>
        <w:rPr>
          <w:rFonts w:ascii="Times New Roman" w:hAnsi="Times New Roman" w:cs="Times New Roman"/>
        </w:rPr>
      </w:pPr>
      <w:r w:rsidRPr="00823A8B">
        <w:rPr>
          <w:rFonts w:ascii="Times New Roman" w:hAnsi="Times New Roman" w:cs="Times New Roman"/>
        </w:rPr>
        <w:t>Предмет и общие условия соглашения</w:t>
      </w:r>
    </w:p>
    <w:p w:rsidR="00CA17F3" w:rsidRPr="00823A8B" w:rsidRDefault="00CA17F3" w:rsidP="00CA17F3">
      <w:pPr>
        <w:autoSpaceDE w:val="0"/>
        <w:autoSpaceDN w:val="0"/>
        <w:adjustRightInd w:val="0"/>
        <w:spacing w:line="240" w:lineRule="atLeast"/>
        <w:ind w:firstLine="420"/>
        <w:jc w:val="both"/>
      </w:pPr>
      <w:r w:rsidRPr="00823A8B">
        <w:t xml:space="preserve">1.1. Настоящее Соглашение регулирует отношения, возникающие между сторонами, по передаче «Администрации района» осуществления части полномочий </w:t>
      </w:r>
      <w:r>
        <w:t xml:space="preserve">города Городище </w:t>
      </w:r>
      <w:proofErr w:type="spellStart"/>
      <w:r w:rsidRPr="00823A8B">
        <w:t>Городищенского</w:t>
      </w:r>
      <w:proofErr w:type="spellEnd"/>
      <w:r w:rsidRPr="00823A8B">
        <w:t xml:space="preserve"> района Пензенской области по вопросам местного значения </w:t>
      </w:r>
      <w:r>
        <w:t xml:space="preserve">  «осуществление</w:t>
      </w:r>
      <w:r w:rsidRPr="00823A8B">
        <w:t xml:space="preserve"> внутреннего </w:t>
      </w:r>
      <w:r>
        <w:t xml:space="preserve">муниципального </w:t>
      </w:r>
      <w:r w:rsidRPr="00823A8B">
        <w:t xml:space="preserve">финансового контроля </w:t>
      </w:r>
      <w:r>
        <w:t xml:space="preserve">в сфере бюджетных правоотношений» </w:t>
      </w:r>
      <w:r w:rsidRPr="00823A8B">
        <w:t>в соответствии с</w:t>
      </w:r>
      <w:r>
        <w:t xml:space="preserve">о </w:t>
      </w:r>
      <w:r w:rsidRPr="00823A8B">
        <w:t>статьей 269.2 Бюджетного кодекса Российской Федерации.</w:t>
      </w:r>
    </w:p>
    <w:p w:rsidR="00CA17F3" w:rsidRPr="00823A8B" w:rsidRDefault="00CA17F3" w:rsidP="00CA17F3">
      <w:pPr>
        <w:autoSpaceDE w:val="0"/>
        <w:autoSpaceDN w:val="0"/>
        <w:adjustRightInd w:val="0"/>
        <w:spacing w:line="240" w:lineRule="atLeast"/>
        <w:ind w:firstLine="420"/>
        <w:jc w:val="both"/>
        <w:rPr>
          <w:color w:val="000000"/>
        </w:rPr>
      </w:pPr>
      <w:r w:rsidRPr="00823A8B">
        <w:t xml:space="preserve">1.2. «Администрация поселения» передает «Администрации района» осуществление части полномочий </w:t>
      </w:r>
      <w:r>
        <w:t xml:space="preserve">города Городище </w:t>
      </w:r>
      <w:proofErr w:type="spellStart"/>
      <w:r w:rsidRPr="00823A8B">
        <w:t>Городищенского</w:t>
      </w:r>
      <w:proofErr w:type="spellEnd"/>
      <w:r w:rsidRPr="00823A8B">
        <w:t xml:space="preserve"> района Пензенской области по вопросам местного значения </w:t>
      </w:r>
      <w:r>
        <w:t>«</w:t>
      </w:r>
      <w:r w:rsidRPr="00823A8B">
        <w:t>осуществлени</w:t>
      </w:r>
      <w:r>
        <w:t>е</w:t>
      </w:r>
      <w:r w:rsidRPr="00823A8B">
        <w:t xml:space="preserve"> внутреннего </w:t>
      </w:r>
      <w:r>
        <w:t xml:space="preserve">муниципального </w:t>
      </w:r>
      <w:r w:rsidRPr="00823A8B">
        <w:t xml:space="preserve">финансового контроля </w:t>
      </w:r>
      <w:r w:rsidRPr="00823A8B">
        <w:rPr>
          <w:color w:val="000000"/>
        </w:rPr>
        <w:t>в сфере бюджетных правоотношений</w:t>
      </w:r>
      <w:r>
        <w:rPr>
          <w:color w:val="000000"/>
        </w:rPr>
        <w:t>», а именно</w:t>
      </w:r>
      <w:r w:rsidRPr="00823A8B">
        <w:rPr>
          <w:color w:val="000000"/>
        </w:rPr>
        <w:t>:</w:t>
      </w:r>
    </w:p>
    <w:p w:rsidR="00CA17F3" w:rsidRPr="00CA17F3" w:rsidRDefault="00CA17F3" w:rsidP="00CA17F3">
      <w:pPr>
        <w:autoSpaceDE w:val="0"/>
        <w:autoSpaceDN w:val="0"/>
        <w:adjustRightInd w:val="0"/>
        <w:spacing w:line="240" w:lineRule="atLeast"/>
        <w:ind w:firstLine="420"/>
        <w:jc w:val="both"/>
        <w:rPr>
          <w:sz w:val="16"/>
          <w:szCs w:val="16"/>
        </w:rPr>
      </w:pPr>
    </w:p>
    <w:p w:rsidR="00CA17F3" w:rsidRPr="00823A8B" w:rsidRDefault="00CA17F3" w:rsidP="00CA17F3">
      <w:pPr>
        <w:spacing w:line="240" w:lineRule="atLeast"/>
        <w:jc w:val="both"/>
        <w:rPr>
          <w:color w:val="000000"/>
        </w:rPr>
      </w:pPr>
      <w:r w:rsidRPr="00823A8B">
        <w:rPr>
          <w:color w:val="000000"/>
        </w:rPr>
        <w:t xml:space="preserve">- </w:t>
      </w:r>
      <w:proofErr w:type="gramStart"/>
      <w:r>
        <w:rPr>
          <w:color w:val="000000"/>
        </w:rPr>
        <w:t xml:space="preserve">контроль </w:t>
      </w:r>
      <w:r w:rsidRPr="00823A8B">
        <w:rPr>
          <w:color w:val="000000"/>
        </w:rPr>
        <w:t>за</w:t>
      </w:r>
      <w:proofErr w:type="gramEnd"/>
      <w:r w:rsidRPr="00823A8B">
        <w:rPr>
          <w:color w:val="000000"/>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CA17F3" w:rsidRPr="00823A8B" w:rsidRDefault="00CA17F3" w:rsidP="00CA17F3">
      <w:pPr>
        <w:spacing w:line="240" w:lineRule="atLeast"/>
        <w:jc w:val="both"/>
        <w:rPr>
          <w:color w:val="000000"/>
        </w:rPr>
      </w:pPr>
      <w:r w:rsidRPr="00823A8B">
        <w:rPr>
          <w:color w:val="000000"/>
        </w:rPr>
        <w:t xml:space="preserve">- </w:t>
      </w:r>
      <w:proofErr w:type="gramStart"/>
      <w:r>
        <w:rPr>
          <w:color w:val="000000"/>
        </w:rPr>
        <w:t>контроль</w:t>
      </w:r>
      <w:r w:rsidRPr="00823A8B">
        <w:rPr>
          <w:color w:val="000000"/>
        </w:rPr>
        <w:t xml:space="preserve"> за</w:t>
      </w:r>
      <w:proofErr w:type="gramEnd"/>
      <w:r w:rsidRPr="00823A8B">
        <w:rPr>
          <w:color w:val="000000"/>
        </w:rPr>
        <w:t xml:space="preserve"> полнотой и достоверностью отчетности о реализации муниципальных программ</w:t>
      </w:r>
      <w:r>
        <w:rPr>
          <w:color w:val="000000"/>
        </w:rPr>
        <w:t xml:space="preserve"> «Администрации поселения»</w:t>
      </w:r>
      <w:r w:rsidRPr="00823A8B">
        <w:rPr>
          <w:color w:val="000000"/>
        </w:rPr>
        <w:t>;</w:t>
      </w:r>
    </w:p>
    <w:p w:rsidR="00CA17F3" w:rsidRPr="00823A8B" w:rsidRDefault="00CA17F3" w:rsidP="00CA17F3">
      <w:pPr>
        <w:spacing w:line="240" w:lineRule="atLeast"/>
        <w:jc w:val="both"/>
        <w:rPr>
          <w:color w:val="000000"/>
        </w:rPr>
      </w:pPr>
      <w:r w:rsidRPr="00823A8B">
        <w:rPr>
          <w:color w:val="000000"/>
        </w:rPr>
        <w:lastRenderedPageBreak/>
        <w:t xml:space="preserve">- </w:t>
      </w:r>
      <w:proofErr w:type="gramStart"/>
      <w:r>
        <w:rPr>
          <w:color w:val="000000"/>
        </w:rPr>
        <w:t>контроль</w:t>
      </w:r>
      <w:r w:rsidRPr="00823A8B">
        <w:rPr>
          <w:color w:val="000000"/>
        </w:rPr>
        <w:t xml:space="preserve"> за</w:t>
      </w:r>
      <w:proofErr w:type="gramEnd"/>
      <w:r w:rsidRPr="00823A8B">
        <w:rPr>
          <w:color w:val="000000"/>
        </w:rPr>
        <w:t xml:space="preserve"> использованием материальных ценностей, находящихся в собственности муниципального образования </w:t>
      </w:r>
      <w:r>
        <w:rPr>
          <w:color w:val="000000"/>
        </w:rPr>
        <w:t xml:space="preserve">город </w:t>
      </w:r>
      <w:r>
        <w:t>Городище</w:t>
      </w:r>
      <w:r>
        <w:rPr>
          <w:color w:val="000000"/>
        </w:rPr>
        <w:t xml:space="preserve"> </w:t>
      </w:r>
      <w:proofErr w:type="spellStart"/>
      <w:r w:rsidRPr="00823A8B">
        <w:rPr>
          <w:color w:val="000000"/>
        </w:rPr>
        <w:t>Городищенского</w:t>
      </w:r>
      <w:proofErr w:type="spellEnd"/>
      <w:r w:rsidRPr="00823A8B">
        <w:rPr>
          <w:color w:val="000000"/>
        </w:rPr>
        <w:t xml:space="preserve"> района Пензенской области;</w:t>
      </w:r>
    </w:p>
    <w:p w:rsidR="00CA17F3" w:rsidRPr="00823A8B" w:rsidRDefault="00CA17F3" w:rsidP="00CA17F3">
      <w:pPr>
        <w:spacing w:line="240" w:lineRule="atLeast"/>
        <w:jc w:val="both"/>
        <w:rPr>
          <w:color w:val="000000"/>
        </w:rPr>
      </w:pPr>
      <w:r w:rsidRPr="00823A8B">
        <w:rPr>
          <w:color w:val="000000"/>
        </w:rPr>
        <w:t xml:space="preserve">- </w:t>
      </w:r>
      <w:proofErr w:type="gramStart"/>
      <w:r>
        <w:rPr>
          <w:color w:val="000000"/>
        </w:rPr>
        <w:t>контроль</w:t>
      </w:r>
      <w:r w:rsidRPr="00823A8B">
        <w:rPr>
          <w:color w:val="000000"/>
        </w:rPr>
        <w:t xml:space="preserve"> за</w:t>
      </w:r>
      <w:proofErr w:type="gramEnd"/>
      <w:r w:rsidRPr="00823A8B">
        <w:rPr>
          <w:color w:val="000000"/>
        </w:rPr>
        <w:t xml:space="preserve"> определением целевого использования, обоснованности, экономности, эффективного использования бюджетных средств муниципального образования </w:t>
      </w:r>
      <w:r>
        <w:rPr>
          <w:color w:val="000000"/>
        </w:rPr>
        <w:t xml:space="preserve">город </w:t>
      </w:r>
      <w:r>
        <w:t>Городище</w:t>
      </w:r>
      <w:r>
        <w:rPr>
          <w:color w:val="000000"/>
        </w:rPr>
        <w:t xml:space="preserve"> </w:t>
      </w:r>
      <w:proofErr w:type="spellStart"/>
      <w:r w:rsidRPr="00823A8B">
        <w:rPr>
          <w:color w:val="000000"/>
        </w:rPr>
        <w:t>Городищенского</w:t>
      </w:r>
      <w:proofErr w:type="spellEnd"/>
      <w:r w:rsidRPr="00823A8B">
        <w:rPr>
          <w:color w:val="000000"/>
        </w:rPr>
        <w:t xml:space="preserve"> района Пензенской области, результативности и эффективности финансово-хозяйственной деятельности администрации поселения;</w:t>
      </w:r>
    </w:p>
    <w:p w:rsidR="00CA17F3" w:rsidRPr="00823A8B" w:rsidRDefault="00CA17F3" w:rsidP="00CA17F3">
      <w:pPr>
        <w:spacing w:line="240" w:lineRule="atLeast"/>
        <w:jc w:val="both"/>
        <w:rPr>
          <w:color w:val="000000"/>
        </w:rPr>
      </w:pPr>
      <w:r w:rsidRPr="00823A8B">
        <w:rPr>
          <w:color w:val="000000"/>
        </w:rPr>
        <w:t xml:space="preserve">- </w:t>
      </w:r>
      <w:proofErr w:type="gramStart"/>
      <w:r>
        <w:rPr>
          <w:color w:val="000000"/>
        </w:rPr>
        <w:t>контроль</w:t>
      </w:r>
      <w:r w:rsidRPr="00823A8B">
        <w:rPr>
          <w:color w:val="000000"/>
        </w:rPr>
        <w:t xml:space="preserve"> за</w:t>
      </w:r>
      <w:proofErr w:type="gramEnd"/>
      <w:r w:rsidRPr="00823A8B">
        <w:rPr>
          <w:color w:val="000000"/>
        </w:rPr>
        <w:t xml:space="preserve"> ведением бюджетного и бухгалтерского учета, составлением бюджетной и бухгалтерской отчетности об исполнении бюджета </w:t>
      </w:r>
      <w:r>
        <w:rPr>
          <w:color w:val="000000"/>
        </w:rPr>
        <w:t xml:space="preserve">города </w:t>
      </w:r>
      <w:r>
        <w:t>Городище</w:t>
      </w:r>
      <w:r>
        <w:rPr>
          <w:color w:val="000000"/>
        </w:rPr>
        <w:t xml:space="preserve"> </w:t>
      </w:r>
      <w:proofErr w:type="spellStart"/>
      <w:r w:rsidRPr="00823A8B">
        <w:rPr>
          <w:color w:val="000000"/>
        </w:rPr>
        <w:t>Городищенского</w:t>
      </w:r>
      <w:proofErr w:type="spellEnd"/>
      <w:r w:rsidRPr="00823A8B">
        <w:rPr>
          <w:color w:val="000000"/>
        </w:rPr>
        <w:t xml:space="preserve"> района Пензенской области;</w:t>
      </w:r>
    </w:p>
    <w:p w:rsidR="00CA17F3" w:rsidRPr="00823A8B" w:rsidRDefault="00CA17F3" w:rsidP="00CA17F3">
      <w:pPr>
        <w:spacing w:line="240" w:lineRule="atLeast"/>
        <w:jc w:val="both"/>
        <w:rPr>
          <w:color w:val="000000"/>
        </w:rPr>
      </w:pPr>
      <w:r w:rsidRPr="00823A8B">
        <w:rPr>
          <w:color w:val="000000"/>
        </w:rPr>
        <w:t xml:space="preserve">- </w:t>
      </w:r>
      <w:proofErr w:type="gramStart"/>
      <w:r>
        <w:rPr>
          <w:color w:val="000000"/>
        </w:rPr>
        <w:t>контроль</w:t>
      </w:r>
      <w:r w:rsidRPr="00823A8B">
        <w:rPr>
          <w:color w:val="000000"/>
        </w:rPr>
        <w:t xml:space="preserve"> за</w:t>
      </w:r>
      <w:proofErr w:type="gramEnd"/>
      <w:r w:rsidRPr="00823A8B">
        <w:rPr>
          <w:color w:val="000000"/>
        </w:rPr>
        <w:t xml:space="preserve"> эффективным управлением и распоряжением муниципальным имуществом, находящимся в собственности муниципального образования </w:t>
      </w:r>
      <w:r>
        <w:rPr>
          <w:color w:val="000000"/>
        </w:rPr>
        <w:t xml:space="preserve">город </w:t>
      </w:r>
      <w:r>
        <w:t>Городище</w:t>
      </w:r>
      <w:r>
        <w:rPr>
          <w:color w:val="000000"/>
        </w:rPr>
        <w:t xml:space="preserve"> </w:t>
      </w:r>
      <w:proofErr w:type="spellStart"/>
      <w:r w:rsidRPr="00823A8B">
        <w:rPr>
          <w:color w:val="000000"/>
        </w:rPr>
        <w:t>Городищенского</w:t>
      </w:r>
      <w:proofErr w:type="spellEnd"/>
      <w:r w:rsidRPr="00823A8B">
        <w:rPr>
          <w:color w:val="000000"/>
        </w:rPr>
        <w:t xml:space="preserve"> района Пензенской области (в том числе имущество казны). </w:t>
      </w:r>
    </w:p>
    <w:p w:rsidR="00CA17F3" w:rsidRDefault="00CA17F3" w:rsidP="00CA17F3">
      <w:pPr>
        <w:autoSpaceDE w:val="0"/>
        <w:autoSpaceDN w:val="0"/>
        <w:adjustRightInd w:val="0"/>
        <w:spacing w:line="240" w:lineRule="atLeast"/>
        <w:jc w:val="both"/>
      </w:pPr>
      <w:r w:rsidRPr="00823A8B">
        <w:rPr>
          <w:color w:val="000000"/>
        </w:rPr>
        <w:t>- утверждени</w:t>
      </w:r>
      <w:r>
        <w:rPr>
          <w:color w:val="000000"/>
        </w:rPr>
        <w:t>е</w:t>
      </w:r>
      <w:r w:rsidRPr="00823A8B">
        <w:rPr>
          <w:color w:val="000000"/>
        </w:rPr>
        <w:t xml:space="preserve"> </w:t>
      </w:r>
      <w:hyperlink r:id="rId7" w:history="1">
        <w:r w:rsidRPr="00823A8B">
          <w:rPr>
            <w:color w:val="0000FF"/>
          </w:rPr>
          <w:t>Порядка</w:t>
        </w:r>
      </w:hyperlink>
      <w:r w:rsidRPr="00823A8B">
        <w:t xml:space="preserve"> осуществления внутреннего муниципального финансового контроля, </w:t>
      </w:r>
    </w:p>
    <w:p w:rsidR="00CA17F3" w:rsidRPr="00823A8B" w:rsidRDefault="00CA17F3" w:rsidP="00CA17F3">
      <w:pPr>
        <w:autoSpaceDE w:val="0"/>
        <w:autoSpaceDN w:val="0"/>
        <w:adjustRightInd w:val="0"/>
        <w:spacing w:line="240" w:lineRule="atLeast"/>
        <w:jc w:val="both"/>
      </w:pPr>
      <w:r w:rsidRPr="00823A8B">
        <w:t>а «Администрация района» принимает на себя исполнение этих полномочий.</w:t>
      </w:r>
    </w:p>
    <w:p w:rsidR="00CA17F3" w:rsidRPr="00823A8B" w:rsidRDefault="00CA17F3" w:rsidP="00CA17F3">
      <w:pPr>
        <w:pStyle w:val="a5"/>
        <w:spacing w:before="0" w:beforeAutospacing="0" w:after="0" w:afterAutospacing="0" w:line="240" w:lineRule="atLeast"/>
        <w:ind w:firstLine="708"/>
        <w:jc w:val="both"/>
      </w:pPr>
      <w:r w:rsidRPr="00823A8B">
        <w:t xml:space="preserve">1.3 Полномочия, указанные в пункте 1.2. настоящего соглашения исполняются Финансовым управлением администрации </w:t>
      </w:r>
      <w:proofErr w:type="spellStart"/>
      <w:r w:rsidRPr="00823A8B">
        <w:t>Городищенского</w:t>
      </w:r>
      <w:proofErr w:type="spellEnd"/>
      <w:r w:rsidRPr="00823A8B">
        <w:t xml:space="preserve"> района, именуемым далее «Финансовое управление».</w:t>
      </w:r>
    </w:p>
    <w:p w:rsidR="00CA17F3" w:rsidRPr="00CA17F3" w:rsidRDefault="00CA17F3" w:rsidP="00CA17F3">
      <w:pPr>
        <w:autoSpaceDE w:val="0"/>
        <w:autoSpaceDN w:val="0"/>
        <w:adjustRightInd w:val="0"/>
        <w:spacing w:line="240" w:lineRule="atLeast"/>
        <w:jc w:val="center"/>
        <w:rPr>
          <w:b/>
          <w:sz w:val="16"/>
          <w:szCs w:val="16"/>
        </w:rPr>
      </w:pPr>
    </w:p>
    <w:p w:rsidR="00CA17F3" w:rsidRPr="00823A8B" w:rsidRDefault="00CA17F3" w:rsidP="00CA17F3">
      <w:pPr>
        <w:autoSpaceDE w:val="0"/>
        <w:autoSpaceDN w:val="0"/>
        <w:adjustRightInd w:val="0"/>
        <w:spacing w:line="240" w:lineRule="atLeast"/>
        <w:jc w:val="center"/>
        <w:rPr>
          <w:b/>
        </w:rPr>
      </w:pPr>
      <w:r w:rsidRPr="00823A8B">
        <w:rPr>
          <w:b/>
        </w:rPr>
        <w:t>2. Порядок определения ежегодного объема финансовых средств</w:t>
      </w:r>
    </w:p>
    <w:p w:rsidR="00CA17F3" w:rsidRPr="00CA17F3" w:rsidRDefault="00CA17F3" w:rsidP="00CA17F3">
      <w:pPr>
        <w:autoSpaceDE w:val="0"/>
        <w:autoSpaceDN w:val="0"/>
        <w:adjustRightInd w:val="0"/>
        <w:spacing w:line="240" w:lineRule="atLeast"/>
        <w:jc w:val="center"/>
        <w:rPr>
          <w:b/>
          <w:sz w:val="16"/>
          <w:szCs w:val="16"/>
        </w:rPr>
      </w:pPr>
    </w:p>
    <w:p w:rsidR="00CA17F3" w:rsidRPr="00823A8B" w:rsidRDefault="00CA17F3" w:rsidP="00CA17F3">
      <w:pPr>
        <w:pStyle w:val="a5"/>
        <w:spacing w:before="0" w:beforeAutospacing="0" w:after="0" w:afterAutospacing="0" w:line="240" w:lineRule="atLeast"/>
        <w:ind w:firstLine="567"/>
        <w:jc w:val="both"/>
      </w:pPr>
      <w:r w:rsidRPr="00823A8B">
        <w:t xml:space="preserve">2.1. Исполнение полномочий по предмету настоящего Соглашения осуществляется за счет иных межбюджетных трансфертов, предоставляемых из бюджета </w:t>
      </w:r>
      <w:r>
        <w:t xml:space="preserve">города Городище </w:t>
      </w:r>
      <w:proofErr w:type="spellStart"/>
      <w:r w:rsidRPr="00823A8B">
        <w:t>Городищенского</w:t>
      </w:r>
      <w:proofErr w:type="spellEnd"/>
      <w:r w:rsidRPr="00823A8B">
        <w:t xml:space="preserve"> района Пензенской области в бюджет </w:t>
      </w:r>
      <w:proofErr w:type="spellStart"/>
      <w:r w:rsidRPr="00823A8B">
        <w:t>Городищенского</w:t>
      </w:r>
      <w:proofErr w:type="spellEnd"/>
      <w:r w:rsidRPr="00823A8B">
        <w:t xml:space="preserve"> района Пензенской области.</w:t>
      </w:r>
    </w:p>
    <w:p w:rsidR="00CA17F3" w:rsidRPr="00823A8B" w:rsidRDefault="00CA17F3" w:rsidP="00CA17F3">
      <w:pPr>
        <w:autoSpaceDE w:val="0"/>
        <w:autoSpaceDN w:val="0"/>
        <w:adjustRightInd w:val="0"/>
        <w:spacing w:line="240" w:lineRule="atLeast"/>
        <w:ind w:firstLine="567"/>
        <w:jc w:val="both"/>
      </w:pPr>
      <w:r w:rsidRPr="00823A8B">
        <w:t xml:space="preserve">2.2. Иные межбюджетные трансферты, необходимые для осуществления передаваемых полномочий, предусматриваются в соответствующем решении Собрания представителей </w:t>
      </w:r>
      <w:proofErr w:type="spellStart"/>
      <w:r w:rsidRPr="00823A8B">
        <w:t>Городищенского</w:t>
      </w:r>
      <w:proofErr w:type="spellEnd"/>
      <w:r w:rsidRPr="00823A8B">
        <w:t xml:space="preserve"> района Пензенской области «О бюджете </w:t>
      </w:r>
      <w:proofErr w:type="spellStart"/>
      <w:r w:rsidRPr="00823A8B">
        <w:t>Городищенского</w:t>
      </w:r>
      <w:proofErr w:type="spellEnd"/>
      <w:r w:rsidRPr="00823A8B">
        <w:t xml:space="preserve"> района Пензенской области на очередной финансовый год и на плановый период».</w:t>
      </w:r>
    </w:p>
    <w:p w:rsidR="00CA17F3" w:rsidRPr="00CA17F3" w:rsidRDefault="00CA17F3" w:rsidP="00CA17F3">
      <w:pPr>
        <w:pStyle w:val="ConsNonformat"/>
        <w:spacing w:line="240" w:lineRule="atLeast"/>
        <w:ind w:right="0" w:firstLine="720"/>
        <w:jc w:val="both"/>
        <w:rPr>
          <w:rFonts w:ascii="Times New Roman" w:hAnsi="Times New Roman" w:cs="Times New Roman"/>
          <w:sz w:val="16"/>
          <w:szCs w:val="16"/>
        </w:rPr>
      </w:pPr>
    </w:p>
    <w:p w:rsidR="00CA17F3" w:rsidRPr="00823A8B" w:rsidRDefault="00CA17F3" w:rsidP="00CA17F3">
      <w:pPr>
        <w:autoSpaceDE w:val="0"/>
        <w:autoSpaceDN w:val="0"/>
        <w:adjustRightInd w:val="0"/>
        <w:spacing w:line="240" w:lineRule="atLeast"/>
        <w:jc w:val="center"/>
        <w:rPr>
          <w:b/>
        </w:rPr>
      </w:pPr>
      <w:r w:rsidRPr="00823A8B">
        <w:rPr>
          <w:b/>
        </w:rPr>
        <w:t>3. Права и обязанности сторон</w:t>
      </w:r>
    </w:p>
    <w:p w:rsidR="00CA17F3" w:rsidRPr="00CA17F3" w:rsidRDefault="00CA17F3" w:rsidP="00CA17F3">
      <w:pPr>
        <w:autoSpaceDE w:val="0"/>
        <w:autoSpaceDN w:val="0"/>
        <w:adjustRightInd w:val="0"/>
        <w:spacing w:line="240" w:lineRule="atLeast"/>
        <w:jc w:val="center"/>
        <w:rPr>
          <w:b/>
          <w:sz w:val="16"/>
          <w:szCs w:val="16"/>
        </w:rPr>
      </w:pPr>
    </w:p>
    <w:p w:rsidR="00CA17F3" w:rsidRPr="00823A8B" w:rsidRDefault="00CA17F3" w:rsidP="00CA17F3">
      <w:pPr>
        <w:autoSpaceDE w:val="0"/>
        <w:autoSpaceDN w:val="0"/>
        <w:adjustRightInd w:val="0"/>
        <w:spacing w:line="240" w:lineRule="atLeast"/>
        <w:ind w:firstLine="540"/>
        <w:jc w:val="both"/>
      </w:pPr>
      <w:r w:rsidRPr="00823A8B">
        <w:t>3.1. « Администрация поселения</w:t>
      </w:r>
      <w:r w:rsidRPr="00823A8B">
        <w:rPr>
          <w:b/>
        </w:rPr>
        <w:t>»:</w:t>
      </w:r>
    </w:p>
    <w:p w:rsidR="00CA17F3" w:rsidRPr="00823A8B" w:rsidRDefault="00CA17F3" w:rsidP="00CA17F3">
      <w:pPr>
        <w:autoSpaceDE w:val="0"/>
        <w:autoSpaceDN w:val="0"/>
        <w:adjustRightInd w:val="0"/>
        <w:spacing w:line="240" w:lineRule="atLeast"/>
        <w:ind w:firstLine="540"/>
        <w:jc w:val="both"/>
      </w:pPr>
      <w:r w:rsidRPr="00823A8B">
        <w:t xml:space="preserve">3.1.1. Передает «Администрации района» финансовые средства в виде иных межбюджетных трансфертов из бюджета </w:t>
      </w:r>
      <w:r>
        <w:t xml:space="preserve">города Городище </w:t>
      </w:r>
      <w:proofErr w:type="spellStart"/>
      <w:r w:rsidRPr="00823A8B">
        <w:t>Городищенского</w:t>
      </w:r>
      <w:proofErr w:type="spellEnd"/>
      <w:r w:rsidRPr="00823A8B">
        <w:t xml:space="preserve"> района Пензенской области, предназначенные для исполнения переданных по настоящему Соглашению полномочий в соответствии со сводной бюджетной росписью бюджета </w:t>
      </w:r>
      <w:r>
        <w:t xml:space="preserve">города Городище </w:t>
      </w:r>
      <w:proofErr w:type="spellStart"/>
      <w:r w:rsidRPr="00823A8B">
        <w:t>Городищенского</w:t>
      </w:r>
      <w:proofErr w:type="spellEnd"/>
      <w:r w:rsidRPr="00823A8B">
        <w:t xml:space="preserve"> района Пензенской области на очередной финансовый год и плановый период . </w:t>
      </w:r>
    </w:p>
    <w:p w:rsidR="00CA17F3" w:rsidRPr="00823A8B" w:rsidRDefault="00CA17F3" w:rsidP="00CA17F3">
      <w:pPr>
        <w:autoSpaceDE w:val="0"/>
        <w:autoSpaceDN w:val="0"/>
        <w:adjustRightInd w:val="0"/>
        <w:spacing w:line="240" w:lineRule="atLeast"/>
        <w:ind w:firstLine="540"/>
        <w:jc w:val="both"/>
      </w:pPr>
      <w:r w:rsidRPr="00823A8B">
        <w:t xml:space="preserve">3.1.2. Осуществляет </w:t>
      </w:r>
      <w:proofErr w:type="gramStart"/>
      <w:r w:rsidRPr="00823A8B">
        <w:t>контроль за</w:t>
      </w:r>
      <w:proofErr w:type="gramEnd"/>
      <w:r w:rsidRPr="00823A8B">
        <w:t xml:space="preserve"> целевым использованием «Администрацией района» финансовых средств, предоставленных на эти цели.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CA17F3" w:rsidRPr="00823A8B" w:rsidRDefault="00CA17F3" w:rsidP="00CA17F3">
      <w:pPr>
        <w:spacing w:line="240" w:lineRule="atLeast"/>
        <w:jc w:val="both"/>
        <w:rPr>
          <w:color w:val="000000"/>
        </w:rPr>
      </w:pPr>
      <w:r w:rsidRPr="00823A8B">
        <w:rPr>
          <w:color w:val="000000"/>
        </w:rPr>
        <w:t xml:space="preserve">          3.1.3. Создает надлежащие условия для проведения контрольных мероприятий. </w:t>
      </w:r>
    </w:p>
    <w:p w:rsidR="00CA17F3" w:rsidRPr="00823A8B" w:rsidRDefault="00CA17F3" w:rsidP="00CA17F3">
      <w:pPr>
        <w:spacing w:line="240" w:lineRule="atLeast"/>
        <w:jc w:val="both"/>
        <w:rPr>
          <w:color w:val="000000"/>
        </w:rPr>
      </w:pPr>
      <w:r w:rsidRPr="00823A8B">
        <w:rPr>
          <w:color w:val="000000"/>
        </w:rPr>
        <w:t xml:space="preserve">          3.1.4. Рассматривает обращения «Администрации района» («Финансового управления») по поводу устранения препятствий для выполнения полномочий, предусмотренных настоящим Соглашением, в случае необходимости принима</w:t>
      </w:r>
      <w:r>
        <w:rPr>
          <w:color w:val="000000"/>
        </w:rPr>
        <w:t>ет</w:t>
      </w:r>
      <w:r w:rsidRPr="00823A8B">
        <w:rPr>
          <w:color w:val="000000"/>
        </w:rPr>
        <w:t xml:space="preserve"> соответствующие муниципальные правовые акты;</w:t>
      </w:r>
    </w:p>
    <w:p w:rsidR="00CA17F3" w:rsidRPr="00823A8B" w:rsidRDefault="00CA17F3" w:rsidP="00CA17F3">
      <w:pPr>
        <w:spacing w:line="240" w:lineRule="atLeast"/>
        <w:jc w:val="both"/>
        <w:rPr>
          <w:color w:val="000000"/>
        </w:rPr>
      </w:pPr>
      <w:r w:rsidRPr="00823A8B">
        <w:rPr>
          <w:color w:val="000000"/>
        </w:rPr>
        <w:lastRenderedPageBreak/>
        <w:t>3.1.5. Рассматривает заключения и исполняет представления (предписания) «Администрации района» («Финансового управления») по результатам проведения контрольных мероприятий.</w:t>
      </w:r>
    </w:p>
    <w:p w:rsidR="00CA17F3" w:rsidRPr="00CA17F3" w:rsidRDefault="00CA17F3" w:rsidP="00CA17F3">
      <w:pPr>
        <w:autoSpaceDE w:val="0"/>
        <w:autoSpaceDN w:val="0"/>
        <w:adjustRightInd w:val="0"/>
        <w:spacing w:line="240" w:lineRule="atLeast"/>
        <w:jc w:val="center"/>
        <w:rPr>
          <w:b/>
          <w:sz w:val="16"/>
          <w:szCs w:val="16"/>
        </w:rPr>
      </w:pPr>
    </w:p>
    <w:p w:rsidR="00CA17F3" w:rsidRPr="00823A8B" w:rsidRDefault="00CA17F3" w:rsidP="00CA17F3">
      <w:pPr>
        <w:autoSpaceDE w:val="0"/>
        <w:autoSpaceDN w:val="0"/>
        <w:adjustRightInd w:val="0"/>
        <w:spacing w:line="240" w:lineRule="atLeast"/>
        <w:ind w:firstLine="540"/>
        <w:jc w:val="both"/>
        <w:rPr>
          <w:b/>
        </w:rPr>
      </w:pPr>
      <w:r w:rsidRPr="00823A8B">
        <w:t>3.2. «Администрация района»:</w:t>
      </w:r>
    </w:p>
    <w:p w:rsidR="00CA17F3" w:rsidRPr="00823A8B" w:rsidRDefault="00CA17F3" w:rsidP="00CA17F3">
      <w:pPr>
        <w:autoSpaceDE w:val="0"/>
        <w:autoSpaceDN w:val="0"/>
        <w:adjustRightInd w:val="0"/>
        <w:spacing w:line="240" w:lineRule="atLeast"/>
        <w:ind w:firstLine="540"/>
        <w:jc w:val="both"/>
      </w:pPr>
      <w:r w:rsidRPr="00823A8B">
        <w:t xml:space="preserve">3.2.1. Осуществляет переданные ей «Администрацией поселения» полномочия в соответствии с пунктом 1.2 настоящего Соглашения и действующим законодательством РФ в </w:t>
      </w:r>
      <w:proofErr w:type="gramStart"/>
      <w:r w:rsidRPr="00823A8B">
        <w:t>пределах</w:t>
      </w:r>
      <w:proofErr w:type="gramEnd"/>
      <w:r w:rsidRPr="00823A8B">
        <w:t xml:space="preserve"> выделенных на эти цели финансовых средств.</w:t>
      </w:r>
    </w:p>
    <w:p w:rsidR="00CA17F3" w:rsidRPr="00823A8B" w:rsidRDefault="00CA17F3" w:rsidP="00CA17F3">
      <w:pPr>
        <w:autoSpaceDE w:val="0"/>
        <w:autoSpaceDN w:val="0"/>
        <w:adjustRightInd w:val="0"/>
        <w:spacing w:line="240" w:lineRule="atLeast"/>
        <w:ind w:firstLine="540"/>
        <w:jc w:val="both"/>
      </w:pPr>
      <w:r w:rsidRPr="00823A8B">
        <w:t>3.2.2.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CA17F3" w:rsidRPr="00823A8B" w:rsidRDefault="00CA17F3" w:rsidP="00CA17F3">
      <w:pPr>
        <w:spacing w:line="240" w:lineRule="atLeast"/>
        <w:jc w:val="both"/>
        <w:rPr>
          <w:color w:val="000000"/>
        </w:rPr>
      </w:pPr>
      <w:r w:rsidRPr="00823A8B">
        <w:rPr>
          <w:b/>
          <w:color w:val="000000"/>
        </w:rPr>
        <w:tab/>
      </w:r>
      <w:r w:rsidRPr="00823A8B">
        <w:rPr>
          <w:color w:val="000000"/>
        </w:rPr>
        <w:t>3.2.3. При осуществлении контрольной деятельности соблюдает действующее законодательство.</w:t>
      </w:r>
    </w:p>
    <w:p w:rsidR="00CA17F3" w:rsidRPr="00823A8B" w:rsidRDefault="00CA17F3" w:rsidP="00CA17F3">
      <w:pPr>
        <w:spacing w:line="240" w:lineRule="atLeast"/>
        <w:jc w:val="both"/>
        <w:rPr>
          <w:color w:val="000000"/>
        </w:rPr>
      </w:pPr>
      <w:r w:rsidRPr="00823A8B">
        <w:rPr>
          <w:color w:val="000000"/>
        </w:rPr>
        <w:t xml:space="preserve">            3.2.4. Проводит контрольные мероприятия на основании и в соответствии с распоряжением о назначении контрольного мероприятия;</w:t>
      </w:r>
    </w:p>
    <w:p w:rsidR="00CA17F3" w:rsidRPr="00823A8B" w:rsidRDefault="00CA17F3" w:rsidP="00CA17F3">
      <w:pPr>
        <w:spacing w:line="240" w:lineRule="atLeast"/>
        <w:jc w:val="both"/>
        <w:rPr>
          <w:color w:val="000000"/>
        </w:rPr>
      </w:pPr>
      <w:r w:rsidRPr="00823A8B">
        <w:rPr>
          <w:color w:val="000000"/>
        </w:rPr>
        <w:t xml:space="preserve">             3.2.5. Не препятствует руководителю или иному уполномоченному должностному лицу присутствовать при проведении контрольного мероприятия, дает разъяснения по вопросам, относящимся к предмету и целям контрольного мероприятия;</w:t>
      </w:r>
    </w:p>
    <w:p w:rsidR="00CA17F3" w:rsidRPr="00823A8B" w:rsidRDefault="00CA17F3" w:rsidP="00CA17F3">
      <w:pPr>
        <w:spacing w:line="240" w:lineRule="atLeast"/>
        <w:ind w:firstLine="708"/>
        <w:jc w:val="both"/>
        <w:rPr>
          <w:color w:val="000000"/>
        </w:rPr>
      </w:pPr>
      <w:r w:rsidRPr="00823A8B">
        <w:rPr>
          <w:color w:val="000000"/>
        </w:rPr>
        <w:t>3.2.6. Знакомит руководителя или иное уполномоченное должностное лицо с результатами контрольного мероприятия;</w:t>
      </w:r>
    </w:p>
    <w:p w:rsidR="00CA17F3" w:rsidRPr="00823A8B" w:rsidRDefault="00CA17F3" w:rsidP="00CA17F3">
      <w:pPr>
        <w:spacing w:line="240" w:lineRule="atLeast"/>
        <w:jc w:val="both"/>
        <w:rPr>
          <w:color w:val="000000"/>
        </w:rPr>
      </w:pPr>
      <w:r w:rsidRPr="00E272B8">
        <w:rPr>
          <w:color w:val="000000"/>
        </w:rPr>
        <w:t xml:space="preserve">            3.3.</w:t>
      </w:r>
      <w:r w:rsidRPr="00823A8B">
        <w:rPr>
          <w:color w:val="000000"/>
        </w:rPr>
        <w:t xml:space="preserve"> «Администрация района» («Финансовое управление») имеет право:</w:t>
      </w:r>
    </w:p>
    <w:p w:rsidR="00CA17F3" w:rsidRPr="00823A8B" w:rsidRDefault="00CA17F3" w:rsidP="00CA17F3">
      <w:pPr>
        <w:tabs>
          <w:tab w:val="left" w:pos="5663"/>
        </w:tabs>
        <w:spacing w:line="240" w:lineRule="atLeast"/>
        <w:jc w:val="both"/>
      </w:pPr>
      <w:r w:rsidRPr="00823A8B">
        <w:rPr>
          <w:color w:val="000000"/>
        </w:rPr>
        <w:t xml:space="preserve">- </w:t>
      </w:r>
      <w:r w:rsidRPr="00823A8B">
        <w:t>определять формы, цели, задачи,</w:t>
      </w:r>
      <w:r w:rsidRPr="00823A8B">
        <w:rPr>
          <w:color w:val="000000"/>
        </w:rPr>
        <w:t xml:space="preserve"> перечень рассматриваемых вопросов, методы контроля</w:t>
      </w:r>
      <w:r w:rsidRPr="00823A8B">
        <w:t xml:space="preserve"> и исполнителей проводимых мероприятий, способы их проведения;</w:t>
      </w:r>
    </w:p>
    <w:p w:rsidR="00CA17F3" w:rsidRPr="00823A8B" w:rsidRDefault="00CA17F3" w:rsidP="00CA17F3">
      <w:pPr>
        <w:spacing w:line="240" w:lineRule="atLeast"/>
        <w:jc w:val="both"/>
        <w:rPr>
          <w:color w:val="000000"/>
        </w:rPr>
      </w:pPr>
      <w:r w:rsidRPr="00823A8B">
        <w:rPr>
          <w:color w:val="000000"/>
        </w:rPr>
        <w:t>- посещать территорию и истребовать документы, относящиеся к предмету контрольного мероприятия;</w:t>
      </w:r>
    </w:p>
    <w:p w:rsidR="00CA17F3" w:rsidRPr="00823A8B" w:rsidRDefault="00CA17F3" w:rsidP="00CA17F3">
      <w:pPr>
        <w:spacing w:line="240" w:lineRule="atLeast"/>
        <w:jc w:val="both"/>
        <w:rPr>
          <w:color w:val="000000"/>
        </w:rPr>
      </w:pPr>
      <w:r w:rsidRPr="00823A8B">
        <w:rPr>
          <w:color w:val="000000"/>
        </w:rPr>
        <w:t>- получать объяснения должностных лиц «Администрации поселения»;</w:t>
      </w:r>
    </w:p>
    <w:p w:rsidR="00CA17F3" w:rsidRPr="00823A8B" w:rsidRDefault="00CA17F3" w:rsidP="00CA17F3">
      <w:pPr>
        <w:spacing w:line="240" w:lineRule="atLeast"/>
        <w:jc w:val="both"/>
        <w:rPr>
          <w:color w:val="000000"/>
        </w:rPr>
      </w:pPr>
      <w:r w:rsidRPr="00823A8B">
        <w:rPr>
          <w:color w:val="000000"/>
        </w:rPr>
        <w:t xml:space="preserve">- направлять </w:t>
      </w:r>
      <w:r>
        <w:rPr>
          <w:color w:val="000000"/>
        </w:rPr>
        <w:t xml:space="preserve">«Администрации поселения» </w:t>
      </w:r>
      <w:r w:rsidRPr="00823A8B">
        <w:rPr>
          <w:color w:val="000000"/>
        </w:rPr>
        <w:t>при выявлении возможностей по совершенствованию бюджетного процесса, системы управления и распоряжения имуществом, находящимся в собственности сельского поселения, соответствующие предложения;</w:t>
      </w:r>
    </w:p>
    <w:p w:rsidR="00CA17F3" w:rsidRPr="00823A8B" w:rsidRDefault="00CA17F3" w:rsidP="00CA17F3">
      <w:pPr>
        <w:spacing w:line="240" w:lineRule="atLeast"/>
        <w:jc w:val="both"/>
        <w:rPr>
          <w:color w:val="000000"/>
        </w:rPr>
      </w:pPr>
      <w:r w:rsidRPr="00823A8B">
        <w:rPr>
          <w:color w:val="000000"/>
        </w:rPr>
        <w:t>- направлять представления и предписания «Администрации поселения», принимать предусмотренные законодательством меры по устранению и предотвращению выявленных нарушений;</w:t>
      </w:r>
    </w:p>
    <w:p w:rsidR="00CA17F3" w:rsidRPr="00823A8B" w:rsidRDefault="00CA17F3" w:rsidP="00CA17F3">
      <w:pPr>
        <w:spacing w:line="240" w:lineRule="atLeast"/>
        <w:jc w:val="both"/>
        <w:rPr>
          <w:color w:val="000000"/>
        </w:rPr>
      </w:pPr>
      <w:r w:rsidRPr="00823A8B">
        <w:rPr>
          <w:color w:val="000000"/>
        </w:rPr>
        <w:t>-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CA17F3" w:rsidRPr="00CA17F3" w:rsidRDefault="00CA17F3" w:rsidP="00CA17F3">
      <w:pPr>
        <w:spacing w:line="240" w:lineRule="atLeast"/>
        <w:jc w:val="both"/>
        <w:rPr>
          <w:color w:val="000000"/>
          <w:sz w:val="16"/>
          <w:szCs w:val="16"/>
        </w:rPr>
      </w:pPr>
    </w:p>
    <w:p w:rsidR="00CA17F3" w:rsidRPr="00823A8B" w:rsidRDefault="00CA17F3" w:rsidP="00CA17F3">
      <w:pPr>
        <w:autoSpaceDE w:val="0"/>
        <w:autoSpaceDN w:val="0"/>
        <w:adjustRightInd w:val="0"/>
        <w:spacing w:line="240" w:lineRule="atLeast"/>
        <w:jc w:val="center"/>
        <w:rPr>
          <w:b/>
        </w:rPr>
      </w:pPr>
      <w:r w:rsidRPr="00823A8B">
        <w:rPr>
          <w:b/>
        </w:rPr>
        <w:t>4. Ответственность сторон</w:t>
      </w:r>
    </w:p>
    <w:p w:rsidR="00CA17F3" w:rsidRPr="00823A8B" w:rsidRDefault="00CA17F3" w:rsidP="00CA17F3">
      <w:pPr>
        <w:autoSpaceDE w:val="0"/>
        <w:autoSpaceDN w:val="0"/>
        <w:adjustRightInd w:val="0"/>
        <w:spacing w:line="240" w:lineRule="atLeast"/>
        <w:ind w:firstLine="540"/>
        <w:jc w:val="both"/>
      </w:pPr>
      <w:r w:rsidRPr="00823A8B">
        <w:t>4.1. Установление факта неоднократного (два и более раза) ненадлежащего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финансовых средств бюджета,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CA17F3" w:rsidRPr="00823A8B" w:rsidRDefault="00CA17F3" w:rsidP="00CA17F3">
      <w:pPr>
        <w:autoSpaceDE w:val="0"/>
        <w:autoSpaceDN w:val="0"/>
        <w:adjustRightInd w:val="0"/>
        <w:spacing w:line="240" w:lineRule="atLeast"/>
        <w:ind w:firstLine="540"/>
        <w:jc w:val="both"/>
      </w:pPr>
      <w:r w:rsidRPr="00823A8B">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CA17F3" w:rsidRPr="00823A8B" w:rsidRDefault="00CA17F3" w:rsidP="00CA17F3">
      <w:pPr>
        <w:autoSpaceDE w:val="0"/>
        <w:autoSpaceDN w:val="0"/>
        <w:adjustRightInd w:val="0"/>
        <w:spacing w:line="240" w:lineRule="atLeast"/>
        <w:ind w:firstLine="540"/>
        <w:jc w:val="both"/>
      </w:pPr>
      <w:r w:rsidRPr="00823A8B">
        <w:t xml:space="preserve">4.3. </w:t>
      </w:r>
      <w:r w:rsidRPr="00340538">
        <w:rPr>
          <w:sz w:val="22"/>
          <w:szCs w:val="22"/>
        </w:rPr>
        <w:t xml:space="preserve">В случае неисполнения </w:t>
      </w:r>
      <w:r>
        <w:rPr>
          <w:sz w:val="22"/>
          <w:szCs w:val="22"/>
        </w:rPr>
        <w:t>«</w:t>
      </w:r>
      <w:r w:rsidRPr="00340538">
        <w:rPr>
          <w:sz w:val="22"/>
          <w:szCs w:val="22"/>
        </w:rPr>
        <w:t xml:space="preserve">Администрацией </w:t>
      </w:r>
      <w:r>
        <w:rPr>
          <w:sz w:val="22"/>
          <w:szCs w:val="22"/>
        </w:rPr>
        <w:t>п</w:t>
      </w:r>
      <w:r w:rsidRPr="00340538">
        <w:rPr>
          <w:sz w:val="22"/>
          <w:szCs w:val="22"/>
        </w:rPr>
        <w:t xml:space="preserve">оселения» вытекающих из настоящего Соглашения обязательств по финансированию переданных ею полномочий, </w:t>
      </w:r>
      <w:r>
        <w:rPr>
          <w:sz w:val="22"/>
          <w:szCs w:val="22"/>
        </w:rPr>
        <w:t>«Администрация р</w:t>
      </w:r>
      <w:r w:rsidRPr="00340538">
        <w:rPr>
          <w:sz w:val="22"/>
          <w:szCs w:val="22"/>
        </w:rPr>
        <w:t xml:space="preserve">айона» вправе требовать уплату пени в размере 1/300 </w:t>
      </w:r>
      <w:r>
        <w:rPr>
          <w:sz w:val="22"/>
          <w:szCs w:val="22"/>
        </w:rPr>
        <w:t xml:space="preserve">ключевой </w:t>
      </w:r>
      <w:r w:rsidRPr="00823A8B">
        <w:t>ставки Центральн</w:t>
      </w:r>
      <w:r>
        <w:t xml:space="preserve">ого </w:t>
      </w:r>
      <w:r w:rsidRPr="00823A8B">
        <w:t>Банк</w:t>
      </w:r>
      <w:r>
        <w:t>а</w:t>
      </w:r>
      <w:r w:rsidRPr="00823A8B">
        <w:t xml:space="preserve"> Российской Федерации, за каждый день просрочки уплаты, требовать расторжения настоящего Соглашения, а также возмещения понесенных убытков.</w:t>
      </w:r>
    </w:p>
    <w:p w:rsidR="00CA17F3" w:rsidRDefault="00CA17F3" w:rsidP="00CA17F3">
      <w:pPr>
        <w:autoSpaceDE w:val="0"/>
        <w:autoSpaceDN w:val="0"/>
        <w:adjustRightInd w:val="0"/>
        <w:spacing w:line="240" w:lineRule="atLeast"/>
        <w:jc w:val="center"/>
        <w:rPr>
          <w:b/>
        </w:rPr>
      </w:pPr>
    </w:p>
    <w:p w:rsidR="00CA17F3" w:rsidRPr="00823A8B" w:rsidRDefault="00CA17F3" w:rsidP="00CA17F3">
      <w:pPr>
        <w:autoSpaceDE w:val="0"/>
        <w:autoSpaceDN w:val="0"/>
        <w:adjustRightInd w:val="0"/>
        <w:spacing w:line="240" w:lineRule="atLeast"/>
        <w:jc w:val="center"/>
        <w:rPr>
          <w:b/>
        </w:rPr>
      </w:pPr>
      <w:r w:rsidRPr="00823A8B">
        <w:rPr>
          <w:b/>
        </w:rPr>
        <w:t>5. Срок действия, основания и порядок прекращения действия Соглашения</w:t>
      </w:r>
    </w:p>
    <w:p w:rsidR="00CA17F3" w:rsidRPr="00823A8B" w:rsidRDefault="00CA17F3" w:rsidP="00CA17F3">
      <w:pPr>
        <w:pStyle w:val="ConsNonformat"/>
        <w:spacing w:line="240" w:lineRule="atLeast"/>
        <w:ind w:right="0" w:firstLine="540"/>
        <w:jc w:val="both"/>
        <w:rPr>
          <w:rFonts w:ascii="Times New Roman" w:hAnsi="Times New Roman" w:cs="Times New Roman"/>
          <w:sz w:val="24"/>
          <w:szCs w:val="24"/>
        </w:rPr>
      </w:pPr>
      <w:r w:rsidRPr="00823A8B">
        <w:rPr>
          <w:rFonts w:ascii="Times New Roman" w:hAnsi="Times New Roman" w:cs="Times New Roman"/>
          <w:sz w:val="24"/>
          <w:szCs w:val="24"/>
        </w:rPr>
        <w:t xml:space="preserve">5.1. Настоящее Соглашение заключено сроком на один год и вступает в силу с момента его утверждения решениями представительного органа </w:t>
      </w:r>
      <w:proofErr w:type="spellStart"/>
      <w:r w:rsidRPr="00823A8B">
        <w:rPr>
          <w:rFonts w:ascii="Times New Roman" w:hAnsi="Times New Roman" w:cs="Times New Roman"/>
          <w:sz w:val="24"/>
          <w:szCs w:val="24"/>
        </w:rPr>
        <w:t>Городищенского</w:t>
      </w:r>
      <w:proofErr w:type="spellEnd"/>
      <w:r w:rsidRPr="00823A8B">
        <w:rPr>
          <w:rFonts w:ascii="Times New Roman" w:hAnsi="Times New Roman" w:cs="Times New Roman"/>
          <w:sz w:val="24"/>
          <w:szCs w:val="24"/>
        </w:rPr>
        <w:t xml:space="preserve"> района Пензенской области и представительного органа </w:t>
      </w:r>
      <w:r>
        <w:rPr>
          <w:rFonts w:ascii="Times New Roman" w:hAnsi="Times New Roman" w:cs="Times New Roman"/>
          <w:sz w:val="24"/>
          <w:szCs w:val="24"/>
        </w:rPr>
        <w:t xml:space="preserve">города </w:t>
      </w:r>
      <w:r w:rsidRPr="00A737A2">
        <w:rPr>
          <w:rFonts w:ascii="Times New Roman" w:hAnsi="Times New Roman" w:cs="Times New Roman"/>
          <w:sz w:val="24"/>
          <w:szCs w:val="24"/>
        </w:rPr>
        <w:t xml:space="preserve">Городище </w:t>
      </w:r>
      <w:proofErr w:type="spellStart"/>
      <w:r w:rsidRPr="00823A8B">
        <w:rPr>
          <w:rFonts w:ascii="Times New Roman" w:hAnsi="Times New Roman" w:cs="Times New Roman"/>
          <w:sz w:val="24"/>
          <w:szCs w:val="24"/>
        </w:rPr>
        <w:t>Городищенского</w:t>
      </w:r>
      <w:proofErr w:type="spellEnd"/>
      <w:r w:rsidRPr="00823A8B">
        <w:rPr>
          <w:rFonts w:ascii="Times New Roman" w:hAnsi="Times New Roman" w:cs="Times New Roman"/>
          <w:sz w:val="24"/>
          <w:szCs w:val="24"/>
        </w:rPr>
        <w:t xml:space="preserve"> района Пензенской области.</w:t>
      </w:r>
    </w:p>
    <w:p w:rsidR="00CA17F3" w:rsidRPr="00823A8B" w:rsidRDefault="00CA17F3" w:rsidP="00CA17F3">
      <w:pPr>
        <w:pStyle w:val="ConsNonformat"/>
        <w:spacing w:line="240" w:lineRule="atLeast"/>
        <w:ind w:right="0" w:firstLine="540"/>
        <w:jc w:val="both"/>
        <w:rPr>
          <w:rFonts w:ascii="Times New Roman" w:hAnsi="Times New Roman" w:cs="Times New Roman"/>
          <w:sz w:val="24"/>
          <w:szCs w:val="24"/>
        </w:rPr>
      </w:pPr>
      <w:r w:rsidRPr="00823A8B">
        <w:rPr>
          <w:rFonts w:ascii="Times New Roman" w:hAnsi="Times New Roman" w:cs="Times New Roman"/>
          <w:sz w:val="24"/>
          <w:szCs w:val="24"/>
        </w:rPr>
        <w:t>5.2. Действие настоящего Соглашения считается продленным на очередной финансовый год в случае, если ни одна из Сторон не заявит в письменной форме о его расторжении в срок за 30 дней до предполагаемого расторжения, но не более чем до 31.12.2025 года. При этом заключение дополнительного Соглашения не требуется.</w:t>
      </w:r>
    </w:p>
    <w:p w:rsidR="00CA17F3" w:rsidRPr="00823A8B" w:rsidRDefault="00CA17F3" w:rsidP="00CA17F3">
      <w:pPr>
        <w:autoSpaceDE w:val="0"/>
        <w:autoSpaceDN w:val="0"/>
        <w:adjustRightInd w:val="0"/>
        <w:spacing w:line="240" w:lineRule="atLeast"/>
        <w:ind w:firstLine="540"/>
        <w:jc w:val="both"/>
      </w:pPr>
      <w:r w:rsidRPr="00823A8B">
        <w:t>5.3. Действие настоящего Соглашения может быть прекращено досрочно:</w:t>
      </w:r>
    </w:p>
    <w:p w:rsidR="00CA17F3" w:rsidRPr="00823A8B" w:rsidRDefault="00CA17F3" w:rsidP="00CA17F3">
      <w:pPr>
        <w:autoSpaceDE w:val="0"/>
        <w:autoSpaceDN w:val="0"/>
        <w:adjustRightInd w:val="0"/>
        <w:spacing w:line="240" w:lineRule="atLeast"/>
        <w:ind w:firstLine="540"/>
        <w:jc w:val="both"/>
      </w:pPr>
      <w:r w:rsidRPr="00823A8B">
        <w:t>5.3.1. По соглашению Сторон.</w:t>
      </w:r>
    </w:p>
    <w:p w:rsidR="00CA17F3" w:rsidRPr="00823A8B" w:rsidRDefault="00CA17F3" w:rsidP="00CA17F3">
      <w:pPr>
        <w:autoSpaceDE w:val="0"/>
        <w:autoSpaceDN w:val="0"/>
        <w:adjustRightInd w:val="0"/>
        <w:spacing w:line="240" w:lineRule="atLeast"/>
        <w:ind w:firstLine="540"/>
        <w:jc w:val="both"/>
      </w:pPr>
      <w:r w:rsidRPr="00823A8B">
        <w:t>5.3.2. В одностороннем порядке в случае:</w:t>
      </w:r>
    </w:p>
    <w:p w:rsidR="00CA17F3" w:rsidRPr="00823A8B" w:rsidRDefault="00CA17F3" w:rsidP="00CA17F3">
      <w:pPr>
        <w:autoSpaceDE w:val="0"/>
        <w:autoSpaceDN w:val="0"/>
        <w:adjustRightInd w:val="0"/>
        <w:spacing w:line="240" w:lineRule="atLeast"/>
        <w:ind w:firstLine="540"/>
        <w:jc w:val="both"/>
      </w:pPr>
      <w:r w:rsidRPr="00823A8B">
        <w:t>- изменения действующего законодательства Российской Федерации;</w:t>
      </w:r>
    </w:p>
    <w:p w:rsidR="00CA17F3" w:rsidRPr="00823A8B" w:rsidRDefault="00CA17F3" w:rsidP="00CA17F3">
      <w:pPr>
        <w:autoSpaceDE w:val="0"/>
        <w:autoSpaceDN w:val="0"/>
        <w:adjustRightInd w:val="0"/>
        <w:spacing w:line="240" w:lineRule="atLeast"/>
        <w:ind w:firstLine="540"/>
        <w:jc w:val="both"/>
      </w:pPr>
      <w:r w:rsidRPr="00823A8B">
        <w:t>- неисполнения или ненадлежащего исполнения одной из Сторон своих обязательств в соответствии с настоящим Соглашением;</w:t>
      </w:r>
    </w:p>
    <w:p w:rsidR="00CA17F3" w:rsidRPr="00823A8B" w:rsidRDefault="00CA17F3" w:rsidP="00CA17F3">
      <w:pPr>
        <w:autoSpaceDE w:val="0"/>
        <w:autoSpaceDN w:val="0"/>
        <w:adjustRightInd w:val="0"/>
        <w:spacing w:line="240" w:lineRule="atLeast"/>
        <w:ind w:firstLine="540"/>
        <w:jc w:val="both"/>
      </w:pPr>
      <w:r w:rsidRPr="00823A8B">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CA17F3" w:rsidRPr="00823A8B" w:rsidRDefault="00CA17F3" w:rsidP="00CA17F3">
      <w:pPr>
        <w:autoSpaceDE w:val="0"/>
        <w:autoSpaceDN w:val="0"/>
        <w:adjustRightInd w:val="0"/>
        <w:spacing w:line="240" w:lineRule="atLeast"/>
        <w:ind w:firstLine="540"/>
        <w:jc w:val="both"/>
      </w:pPr>
      <w:r w:rsidRPr="00823A8B">
        <w:t>5.4.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CA17F3" w:rsidRPr="00823A8B" w:rsidRDefault="00CA17F3" w:rsidP="00CA17F3">
      <w:pPr>
        <w:autoSpaceDE w:val="0"/>
        <w:autoSpaceDN w:val="0"/>
        <w:adjustRightInd w:val="0"/>
        <w:spacing w:line="240" w:lineRule="atLeast"/>
        <w:jc w:val="center"/>
        <w:rPr>
          <w:b/>
        </w:rPr>
      </w:pPr>
    </w:p>
    <w:p w:rsidR="00CA17F3" w:rsidRPr="00823A8B" w:rsidRDefault="00CA17F3" w:rsidP="00CA17F3">
      <w:pPr>
        <w:autoSpaceDE w:val="0"/>
        <w:autoSpaceDN w:val="0"/>
        <w:adjustRightInd w:val="0"/>
        <w:spacing w:line="240" w:lineRule="atLeast"/>
        <w:jc w:val="center"/>
        <w:rPr>
          <w:b/>
        </w:rPr>
      </w:pPr>
      <w:r w:rsidRPr="00823A8B">
        <w:rPr>
          <w:b/>
        </w:rPr>
        <w:t>6. Заключительные положения</w:t>
      </w:r>
    </w:p>
    <w:p w:rsidR="00CA17F3" w:rsidRPr="00823A8B" w:rsidRDefault="00CA17F3" w:rsidP="00CA17F3">
      <w:pPr>
        <w:autoSpaceDE w:val="0"/>
        <w:autoSpaceDN w:val="0"/>
        <w:adjustRightInd w:val="0"/>
        <w:spacing w:line="240" w:lineRule="atLeast"/>
        <w:ind w:firstLine="540"/>
        <w:jc w:val="both"/>
      </w:pPr>
      <w:r w:rsidRPr="00823A8B">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CA17F3" w:rsidRPr="00823A8B" w:rsidRDefault="00CA17F3" w:rsidP="00CA17F3">
      <w:pPr>
        <w:autoSpaceDE w:val="0"/>
        <w:autoSpaceDN w:val="0"/>
        <w:adjustRightInd w:val="0"/>
        <w:spacing w:line="240" w:lineRule="atLeast"/>
        <w:ind w:firstLine="540"/>
        <w:jc w:val="both"/>
      </w:pPr>
      <w:r w:rsidRPr="00823A8B">
        <w:t>6.2. По вопросам,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CA17F3" w:rsidRPr="00823A8B" w:rsidRDefault="00CA17F3" w:rsidP="00CA17F3">
      <w:pPr>
        <w:autoSpaceDE w:val="0"/>
        <w:autoSpaceDN w:val="0"/>
        <w:adjustRightInd w:val="0"/>
        <w:spacing w:line="240" w:lineRule="atLeast"/>
        <w:ind w:firstLine="540"/>
        <w:jc w:val="both"/>
      </w:pPr>
      <w:r w:rsidRPr="00823A8B">
        <w:t>6.3. Споры, связанные с исполнением настоящего Соглашения, разрешаются путем проведения переговоров или в судебном порядке.</w:t>
      </w:r>
    </w:p>
    <w:p w:rsidR="00CA17F3" w:rsidRPr="00823A8B" w:rsidRDefault="00CA17F3" w:rsidP="00CA17F3">
      <w:pPr>
        <w:autoSpaceDE w:val="0"/>
        <w:autoSpaceDN w:val="0"/>
        <w:adjustRightInd w:val="0"/>
        <w:spacing w:line="240" w:lineRule="atLeast"/>
        <w:ind w:firstLine="540"/>
        <w:jc w:val="both"/>
      </w:pPr>
      <w:r w:rsidRPr="00823A8B">
        <w:t>6.4. Настоящее Соглашение составлено в двух экземплярах, имеющих одинаковую юридическую силу, по одному для каждой из Сторон.</w:t>
      </w:r>
    </w:p>
    <w:p w:rsidR="00CA17F3" w:rsidRPr="00823A8B" w:rsidRDefault="00CA17F3" w:rsidP="00CA17F3">
      <w:pPr>
        <w:spacing w:line="240" w:lineRule="atLeast"/>
        <w:ind w:right="-81"/>
        <w:jc w:val="center"/>
        <w:rPr>
          <w:b/>
        </w:rPr>
      </w:pPr>
    </w:p>
    <w:p w:rsidR="00CA17F3" w:rsidRPr="00823A8B" w:rsidRDefault="00CA17F3" w:rsidP="00CA17F3">
      <w:pPr>
        <w:spacing w:line="240" w:lineRule="atLeast"/>
        <w:jc w:val="both"/>
        <w:rPr>
          <w:b/>
        </w:rPr>
      </w:pPr>
      <w:r w:rsidRPr="00823A8B">
        <w:rPr>
          <w:color w:val="000000"/>
        </w:rPr>
        <w:tab/>
      </w:r>
      <w:r w:rsidRPr="00823A8B">
        <w:rPr>
          <w:b/>
        </w:rPr>
        <w:t xml:space="preserve">Администрация </w:t>
      </w:r>
      <w:proofErr w:type="spellStart"/>
      <w:r w:rsidRPr="00823A8B">
        <w:rPr>
          <w:b/>
        </w:rPr>
        <w:t>Городищенского</w:t>
      </w:r>
      <w:proofErr w:type="spellEnd"/>
      <w:r w:rsidRPr="00823A8B">
        <w:rPr>
          <w:b/>
        </w:rPr>
        <w:t xml:space="preserve"> района </w:t>
      </w:r>
    </w:p>
    <w:p w:rsidR="00CA17F3" w:rsidRPr="00823A8B" w:rsidRDefault="00CA17F3" w:rsidP="00CA17F3">
      <w:pPr>
        <w:spacing w:line="240" w:lineRule="atLeast"/>
        <w:jc w:val="both"/>
      </w:pPr>
      <w:r w:rsidRPr="00823A8B">
        <w:t>44231</w:t>
      </w:r>
      <w:r>
        <w:t>0</w:t>
      </w:r>
      <w:r w:rsidRPr="00823A8B">
        <w:t xml:space="preserve">, Пензенская область, </w:t>
      </w:r>
      <w:proofErr w:type="gramStart"/>
      <w:r w:rsidRPr="00823A8B">
        <w:t>г</w:t>
      </w:r>
      <w:proofErr w:type="gramEnd"/>
      <w:r w:rsidRPr="00823A8B">
        <w:t>. Городище, ул. Комсомольская, 40</w:t>
      </w:r>
    </w:p>
    <w:p w:rsidR="00CA17F3" w:rsidRPr="00823A8B" w:rsidRDefault="00CA17F3" w:rsidP="00CA17F3">
      <w:pPr>
        <w:spacing w:line="240" w:lineRule="atLeast"/>
        <w:jc w:val="both"/>
      </w:pPr>
      <w:r w:rsidRPr="00823A8B">
        <w:t>ИНН 5812000130/581201001;</w:t>
      </w:r>
    </w:p>
    <w:p w:rsidR="00CA17F3" w:rsidRPr="00823A8B" w:rsidRDefault="00CA17F3" w:rsidP="00CA17F3">
      <w:pPr>
        <w:spacing w:line="240" w:lineRule="atLeast"/>
        <w:ind w:right="-81"/>
        <w:jc w:val="both"/>
      </w:pPr>
      <w:r w:rsidRPr="00823A8B">
        <w:t xml:space="preserve"> </w:t>
      </w:r>
    </w:p>
    <w:p w:rsidR="00CA17F3" w:rsidRPr="00823A8B" w:rsidRDefault="00CA17F3" w:rsidP="00CA17F3">
      <w:pPr>
        <w:spacing w:line="240" w:lineRule="atLeast"/>
        <w:ind w:right="-81"/>
        <w:jc w:val="both"/>
      </w:pPr>
      <w:r w:rsidRPr="00823A8B">
        <w:t xml:space="preserve">Глава администрации </w:t>
      </w:r>
    </w:p>
    <w:p w:rsidR="00CA17F3" w:rsidRPr="00823A8B" w:rsidRDefault="00CA17F3" w:rsidP="00CA17F3">
      <w:pPr>
        <w:spacing w:line="240" w:lineRule="atLeast"/>
        <w:ind w:right="-81"/>
        <w:jc w:val="both"/>
      </w:pPr>
      <w:proofErr w:type="spellStart"/>
      <w:r w:rsidRPr="00823A8B">
        <w:t>Городищенского</w:t>
      </w:r>
      <w:proofErr w:type="spellEnd"/>
      <w:r w:rsidRPr="00823A8B">
        <w:t xml:space="preserve"> района Пензенской области  ____________________/Водопьянов А.В./</w:t>
      </w:r>
    </w:p>
    <w:p w:rsidR="00CA17F3" w:rsidRPr="00823A8B" w:rsidRDefault="00CA17F3" w:rsidP="00CA17F3">
      <w:pPr>
        <w:spacing w:line="240" w:lineRule="atLeast"/>
        <w:ind w:right="-81"/>
        <w:rPr>
          <w:b/>
        </w:rPr>
      </w:pPr>
    </w:p>
    <w:p w:rsidR="00CA17F3" w:rsidRPr="00823A8B" w:rsidRDefault="00CA17F3" w:rsidP="00CA17F3">
      <w:pPr>
        <w:spacing w:line="240" w:lineRule="atLeast"/>
        <w:ind w:right="-81"/>
        <w:rPr>
          <w:b/>
        </w:rPr>
      </w:pPr>
      <w:r w:rsidRPr="00823A8B">
        <w:rPr>
          <w:b/>
        </w:rPr>
        <w:t xml:space="preserve">Администрация </w:t>
      </w:r>
      <w:r>
        <w:rPr>
          <w:b/>
        </w:rPr>
        <w:t xml:space="preserve">города </w:t>
      </w:r>
      <w:r w:rsidRPr="00A737A2">
        <w:rPr>
          <w:b/>
        </w:rPr>
        <w:t>Городище</w:t>
      </w:r>
    </w:p>
    <w:p w:rsidR="00CA17F3" w:rsidRPr="00823A8B" w:rsidRDefault="00CA17F3" w:rsidP="00CA17F3">
      <w:pPr>
        <w:spacing w:line="240" w:lineRule="atLeast"/>
        <w:ind w:right="-81"/>
      </w:pPr>
      <w:r w:rsidRPr="00823A8B">
        <w:t>4423</w:t>
      </w:r>
      <w:r>
        <w:t>10</w:t>
      </w:r>
      <w:r w:rsidRPr="00823A8B">
        <w:t xml:space="preserve">, Пензенская область, </w:t>
      </w:r>
      <w:proofErr w:type="spellStart"/>
      <w:r w:rsidRPr="00823A8B">
        <w:t>Городищенский</w:t>
      </w:r>
      <w:proofErr w:type="spellEnd"/>
      <w:r w:rsidRPr="00823A8B">
        <w:t xml:space="preserve"> район, </w:t>
      </w:r>
      <w:proofErr w:type="gramStart"/>
      <w:r>
        <w:t>г</w:t>
      </w:r>
      <w:proofErr w:type="gramEnd"/>
      <w:r>
        <w:t>. Городище, ул. Московская, 78.</w:t>
      </w:r>
      <w:r w:rsidRPr="00823A8B">
        <w:t xml:space="preserve"> </w:t>
      </w:r>
    </w:p>
    <w:p w:rsidR="00CA17F3" w:rsidRPr="00823A8B" w:rsidRDefault="00CA17F3" w:rsidP="00CA17F3">
      <w:pPr>
        <w:spacing w:line="240" w:lineRule="atLeast"/>
        <w:ind w:right="-81"/>
      </w:pPr>
      <w:r w:rsidRPr="00823A8B">
        <w:t>______________________________________________________________________________</w:t>
      </w:r>
    </w:p>
    <w:p w:rsidR="00CA17F3" w:rsidRDefault="00CA17F3" w:rsidP="00CA17F3">
      <w:pPr>
        <w:spacing w:line="240" w:lineRule="atLeast"/>
        <w:ind w:right="-81"/>
      </w:pPr>
    </w:p>
    <w:p w:rsidR="00CA17F3" w:rsidRPr="00823A8B" w:rsidRDefault="00CA17F3" w:rsidP="00CA17F3">
      <w:pPr>
        <w:spacing w:line="240" w:lineRule="atLeast"/>
        <w:ind w:right="-81"/>
      </w:pPr>
    </w:p>
    <w:p w:rsidR="00CA17F3" w:rsidRPr="00823A8B" w:rsidRDefault="00CA17F3" w:rsidP="00CA17F3">
      <w:pPr>
        <w:spacing w:line="240" w:lineRule="atLeast"/>
        <w:ind w:right="-81"/>
      </w:pPr>
      <w:r w:rsidRPr="00823A8B">
        <w:t>Глав</w:t>
      </w:r>
      <w:r>
        <w:t>а</w:t>
      </w:r>
      <w:r w:rsidRPr="00823A8B">
        <w:t xml:space="preserve"> администрации </w:t>
      </w:r>
      <w:proofErr w:type="gramStart"/>
      <w:r>
        <w:t>г</w:t>
      </w:r>
      <w:proofErr w:type="gramEnd"/>
      <w:r>
        <w:t>. Городище</w:t>
      </w:r>
    </w:p>
    <w:p w:rsidR="00CA17F3" w:rsidRPr="00823A8B" w:rsidRDefault="00CA17F3" w:rsidP="00CA17F3">
      <w:pPr>
        <w:spacing w:line="240" w:lineRule="atLeast"/>
        <w:ind w:right="-81"/>
      </w:pPr>
      <w:proofErr w:type="spellStart"/>
      <w:r w:rsidRPr="00823A8B">
        <w:t>Городищенского</w:t>
      </w:r>
      <w:proofErr w:type="spellEnd"/>
      <w:r w:rsidRPr="00823A8B">
        <w:t xml:space="preserve"> района Пензенской </w:t>
      </w:r>
      <w:proofErr w:type="spellStart"/>
      <w:r w:rsidRPr="00823A8B">
        <w:t>о</w:t>
      </w:r>
      <w:r>
        <w:t>бласти______________________</w:t>
      </w:r>
      <w:proofErr w:type="spellEnd"/>
      <w:r w:rsidRPr="00823A8B">
        <w:t>/</w:t>
      </w:r>
      <w:r>
        <w:t>Михайлов В.М.</w:t>
      </w:r>
      <w:r w:rsidRPr="00823A8B">
        <w:t>/</w:t>
      </w:r>
    </w:p>
    <w:sectPr w:rsidR="00CA17F3" w:rsidRPr="00823A8B" w:rsidSect="00AB4C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D29E3"/>
    <w:multiLevelType w:val="hybridMultilevel"/>
    <w:tmpl w:val="E5AE0248"/>
    <w:lvl w:ilvl="0" w:tplc="9A2618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1AD"/>
    <w:rsid w:val="00012A0C"/>
    <w:rsid w:val="001F6BE7"/>
    <w:rsid w:val="004114A5"/>
    <w:rsid w:val="004C5EE6"/>
    <w:rsid w:val="004D283C"/>
    <w:rsid w:val="006071AD"/>
    <w:rsid w:val="00907863"/>
    <w:rsid w:val="00AB4CC2"/>
    <w:rsid w:val="00CA17F3"/>
    <w:rsid w:val="00E65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1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A17F3"/>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12A0C"/>
    <w:pPr>
      <w:tabs>
        <w:tab w:val="left" w:pos="900"/>
        <w:tab w:val="right" w:pos="9355"/>
      </w:tabs>
      <w:jc w:val="center"/>
    </w:pPr>
    <w:rPr>
      <w:b/>
      <w:bCs/>
      <w:iCs/>
      <w:sz w:val="28"/>
      <w:szCs w:val="20"/>
    </w:rPr>
  </w:style>
  <w:style w:type="character" w:customStyle="1" w:styleId="a4">
    <w:name w:val="Основной текст Знак"/>
    <w:basedOn w:val="a0"/>
    <w:link w:val="a3"/>
    <w:rsid w:val="00012A0C"/>
    <w:rPr>
      <w:rFonts w:ascii="Times New Roman" w:eastAsia="Times New Roman" w:hAnsi="Times New Roman" w:cs="Times New Roman"/>
      <w:b/>
      <w:bCs/>
      <w:iCs/>
      <w:sz w:val="28"/>
      <w:szCs w:val="20"/>
      <w:lang w:eastAsia="ru-RU"/>
    </w:rPr>
  </w:style>
  <w:style w:type="character" w:customStyle="1" w:styleId="10">
    <w:name w:val="Заголовок 1 Знак"/>
    <w:basedOn w:val="a0"/>
    <w:link w:val="1"/>
    <w:rsid w:val="00CA17F3"/>
    <w:rPr>
      <w:rFonts w:ascii="Arial" w:eastAsia="Times New Roman" w:hAnsi="Arial" w:cs="Arial"/>
      <w:b/>
      <w:bCs/>
      <w:color w:val="000080"/>
      <w:sz w:val="24"/>
      <w:szCs w:val="24"/>
      <w:lang w:eastAsia="ru-RU"/>
    </w:rPr>
  </w:style>
  <w:style w:type="paragraph" w:customStyle="1" w:styleId="ConsNonformat">
    <w:name w:val="ConsNonformat"/>
    <w:rsid w:val="00CA17F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5">
    <w:name w:val="Normal (Web)"/>
    <w:basedOn w:val="a"/>
    <w:uiPriority w:val="99"/>
    <w:rsid w:val="00CA17F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057DD3D17875C3FB02FA30B3EB6A28CA789F481AE57127EA5E19BC9D87240A833D2ED7B84DE672298B89B471FA816A9A577F12CEE854B36h1G5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heraldik.ru/reg58/58gorodiche_g.gif"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2090</Words>
  <Characters>11915</Characters>
  <Application>Microsoft Office Word</Application>
  <DocSecurity>0</DocSecurity>
  <Lines>99</Lines>
  <Paragraphs>27</Paragraphs>
  <ScaleCrop>false</ScaleCrop>
  <Company>Reanimator Extreme Edition</Company>
  <LinksUpToDate>false</LinksUpToDate>
  <CharactersWithSpaces>13978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cp:revision>
  <cp:lastPrinted>2018-12-07T04:55:00Z</cp:lastPrinted>
  <dcterms:created xsi:type="dcterms:W3CDTF">2019-01-02T07:49:00Z</dcterms:created>
  <dcterms:modified xsi:type="dcterms:W3CDTF">2019-01-02T07:49:00Z</dcterms:modified>
</cp:coreProperties>
</file>